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D78B" w14:textId="77777777" w:rsidR="00956292" w:rsidRPr="00525CCC" w:rsidRDefault="00B03EA4">
      <w:pPr>
        <w:spacing w:after="0"/>
        <w:rPr>
          <w:rFonts w:ascii="Arial" w:hAnsi="Arial" w:cs="Arial"/>
        </w:rPr>
      </w:pPr>
      <w:r w:rsidRPr="00525CCC">
        <w:rPr>
          <w:rFonts w:ascii="Arial" w:eastAsia="Tahoma" w:hAnsi="Arial" w:cs="Arial"/>
          <w:b/>
        </w:rPr>
        <w:t xml:space="preserve">Romsey Town Council </w:t>
      </w:r>
    </w:p>
    <w:p w14:paraId="6F11D6F8"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Town Hall </w:t>
      </w:r>
    </w:p>
    <w:p w14:paraId="1A70E261"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1, Market Place </w:t>
      </w:r>
    </w:p>
    <w:p w14:paraId="77A9677F"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Romsey </w:t>
      </w:r>
    </w:p>
    <w:p w14:paraId="38F45F2F" w14:textId="77777777" w:rsidR="00956292" w:rsidRPr="00525CCC" w:rsidRDefault="00B03EA4">
      <w:pPr>
        <w:spacing w:after="0"/>
        <w:ind w:left="-5" w:hanging="10"/>
        <w:rPr>
          <w:rFonts w:ascii="Arial" w:hAnsi="Arial" w:cs="Arial"/>
        </w:rPr>
      </w:pPr>
      <w:r w:rsidRPr="00525CCC">
        <w:rPr>
          <w:rFonts w:ascii="Arial" w:eastAsia="Tahoma" w:hAnsi="Arial" w:cs="Arial"/>
        </w:rPr>
        <w:t xml:space="preserve">SO51 8YZ </w:t>
      </w:r>
    </w:p>
    <w:p w14:paraId="11F46538" w14:textId="77777777" w:rsidR="00956292" w:rsidRPr="00525CCC" w:rsidRDefault="00B03EA4">
      <w:pPr>
        <w:spacing w:after="0"/>
        <w:rPr>
          <w:rFonts w:ascii="Arial" w:hAnsi="Arial" w:cs="Arial"/>
          <w:b/>
          <w:bCs/>
        </w:rPr>
      </w:pPr>
      <w:r w:rsidRPr="00525CCC">
        <w:rPr>
          <w:rFonts w:ascii="Arial" w:eastAsia="Tahoma" w:hAnsi="Arial" w:cs="Arial"/>
          <w:b/>
          <w:bCs/>
        </w:rPr>
        <w:t xml:space="preserve"> </w:t>
      </w:r>
    </w:p>
    <w:p w14:paraId="67DBD255" w14:textId="77777777" w:rsidR="00956292" w:rsidRPr="00525CCC" w:rsidRDefault="00B03EA4">
      <w:pPr>
        <w:spacing w:after="0"/>
        <w:rPr>
          <w:rFonts w:ascii="Arial" w:hAnsi="Arial" w:cs="Arial"/>
        </w:rPr>
      </w:pPr>
      <w:r w:rsidRPr="00525CCC">
        <w:rPr>
          <w:rFonts w:ascii="Arial" w:eastAsia="Tahoma" w:hAnsi="Arial" w:cs="Arial"/>
          <w:b/>
        </w:rPr>
        <w:t xml:space="preserve">FINANCE AND RESOURCES COMMITTEE </w:t>
      </w:r>
    </w:p>
    <w:p w14:paraId="77210189" w14:textId="2C9B2D01" w:rsidR="00956292" w:rsidRPr="00525CCC" w:rsidRDefault="00B03EA4">
      <w:pPr>
        <w:spacing w:after="0"/>
        <w:ind w:left="-5" w:hanging="10"/>
        <w:rPr>
          <w:rFonts w:ascii="Arial" w:hAnsi="Arial" w:cs="Arial"/>
        </w:rPr>
      </w:pPr>
      <w:r w:rsidRPr="00525CCC">
        <w:rPr>
          <w:rFonts w:ascii="Arial" w:eastAsia="Tahoma" w:hAnsi="Arial" w:cs="Arial"/>
        </w:rPr>
        <w:t xml:space="preserve">Agenda for the </w:t>
      </w:r>
      <w:r w:rsidR="0007615D" w:rsidRPr="00525CCC">
        <w:rPr>
          <w:rFonts w:ascii="Arial" w:eastAsia="Tahoma" w:hAnsi="Arial" w:cs="Arial"/>
        </w:rPr>
        <w:t>virtual Teams Meeting</w:t>
      </w:r>
      <w:r w:rsidRPr="00525CCC">
        <w:rPr>
          <w:rFonts w:ascii="Arial" w:eastAsia="Tahoma" w:hAnsi="Arial" w:cs="Arial"/>
        </w:rPr>
        <w:t xml:space="preserve"> on Tuesday </w:t>
      </w:r>
      <w:r w:rsidR="00E55A0C" w:rsidRPr="00525CCC">
        <w:rPr>
          <w:rFonts w:ascii="Arial" w:eastAsia="Tahoma" w:hAnsi="Arial" w:cs="Arial"/>
        </w:rPr>
        <w:t>4</w:t>
      </w:r>
      <w:r w:rsidR="00E55A0C" w:rsidRPr="00525CCC">
        <w:rPr>
          <w:rFonts w:ascii="Arial" w:eastAsia="Tahoma" w:hAnsi="Arial" w:cs="Arial"/>
          <w:vertAlign w:val="superscript"/>
        </w:rPr>
        <w:t>th</w:t>
      </w:r>
      <w:r w:rsidR="00E55A0C" w:rsidRPr="00525CCC">
        <w:rPr>
          <w:rFonts w:ascii="Arial" w:eastAsia="Tahoma" w:hAnsi="Arial" w:cs="Arial"/>
        </w:rPr>
        <w:t xml:space="preserve"> May</w:t>
      </w:r>
      <w:r w:rsidR="00D012CE" w:rsidRPr="00525CCC">
        <w:rPr>
          <w:rFonts w:ascii="Arial" w:eastAsia="Tahoma" w:hAnsi="Arial" w:cs="Arial"/>
        </w:rPr>
        <w:t xml:space="preserve"> 2021 </w:t>
      </w:r>
      <w:r w:rsidRPr="00525CCC">
        <w:rPr>
          <w:rFonts w:ascii="Arial" w:eastAsia="Tahoma" w:hAnsi="Arial" w:cs="Arial"/>
        </w:rPr>
        <w:t xml:space="preserve">at 7.30p.m. </w:t>
      </w:r>
    </w:p>
    <w:p w14:paraId="4844CBDF" w14:textId="77777777" w:rsidR="00956292" w:rsidRPr="00525CCC" w:rsidRDefault="00B03EA4">
      <w:pPr>
        <w:spacing w:after="0"/>
        <w:rPr>
          <w:rFonts w:ascii="Arial" w:hAnsi="Arial" w:cs="Arial"/>
        </w:rPr>
      </w:pPr>
      <w:r w:rsidRPr="00525CCC">
        <w:rPr>
          <w:rFonts w:ascii="Arial" w:eastAsia="Tahoma" w:hAnsi="Arial" w:cs="Arial"/>
        </w:rPr>
        <w:t xml:space="preserve"> </w:t>
      </w:r>
    </w:p>
    <w:p w14:paraId="6421CCD5" w14:textId="77777777" w:rsidR="00A541F3" w:rsidRPr="00525CCC" w:rsidRDefault="00A541F3" w:rsidP="00A541F3">
      <w:pPr>
        <w:pStyle w:val="ListParagraph"/>
        <w:spacing w:after="0"/>
        <w:rPr>
          <w:rFonts w:ascii="Arial" w:hAnsi="Arial" w:cs="Arial"/>
        </w:rPr>
      </w:pPr>
    </w:p>
    <w:p w14:paraId="2CE6C553" w14:textId="77777777" w:rsidR="00A541F3" w:rsidRPr="00525CCC" w:rsidRDefault="00A541F3" w:rsidP="00A541F3">
      <w:pPr>
        <w:pStyle w:val="ListParagraph"/>
        <w:spacing w:after="0"/>
        <w:rPr>
          <w:rFonts w:ascii="Arial" w:hAnsi="Arial" w:cs="Arial"/>
        </w:rPr>
      </w:pPr>
    </w:p>
    <w:p w14:paraId="2E3C83BE" w14:textId="106279C9" w:rsidR="00956292" w:rsidRPr="00525CCC" w:rsidRDefault="00B03EA4" w:rsidP="00F60584">
      <w:pPr>
        <w:pStyle w:val="ListParagraph"/>
        <w:numPr>
          <w:ilvl w:val="0"/>
          <w:numId w:val="13"/>
        </w:numPr>
        <w:spacing w:after="0"/>
        <w:rPr>
          <w:rFonts w:ascii="Arial" w:hAnsi="Arial" w:cs="Arial"/>
        </w:rPr>
      </w:pPr>
      <w:r w:rsidRPr="00525CCC">
        <w:rPr>
          <w:rFonts w:ascii="Arial" w:eastAsia="Arial" w:hAnsi="Arial" w:cs="Arial"/>
          <w:b/>
        </w:rPr>
        <w:t xml:space="preserve">APOLOGIES  </w:t>
      </w:r>
    </w:p>
    <w:p w14:paraId="137CB751" w14:textId="628C8578" w:rsidR="00956292" w:rsidRPr="00525CCC" w:rsidRDefault="00956292" w:rsidP="00F60584">
      <w:pPr>
        <w:spacing w:after="0"/>
        <w:rPr>
          <w:rFonts w:ascii="Arial" w:hAnsi="Arial" w:cs="Arial"/>
        </w:rPr>
      </w:pPr>
    </w:p>
    <w:p w14:paraId="32915BCB" w14:textId="445C912D" w:rsidR="00956292" w:rsidRPr="00525CCC" w:rsidRDefault="00B03EA4" w:rsidP="00F60584">
      <w:pPr>
        <w:pStyle w:val="ListParagraph"/>
        <w:numPr>
          <w:ilvl w:val="0"/>
          <w:numId w:val="13"/>
        </w:numPr>
        <w:spacing w:after="0"/>
        <w:rPr>
          <w:rFonts w:ascii="Arial" w:hAnsi="Arial" w:cs="Arial"/>
        </w:rPr>
      </w:pPr>
      <w:r w:rsidRPr="00525CCC">
        <w:rPr>
          <w:rFonts w:ascii="Arial" w:eastAsia="Arial" w:hAnsi="Arial" w:cs="Arial"/>
          <w:b/>
        </w:rPr>
        <w:t xml:space="preserve">DECLARATION OF INTERESTS </w:t>
      </w:r>
    </w:p>
    <w:p w14:paraId="0D7B4B86" w14:textId="6AB0E9F4" w:rsidR="00956292" w:rsidRPr="00525CCC" w:rsidRDefault="00956292" w:rsidP="00F60584">
      <w:pPr>
        <w:pStyle w:val="ListParagraph"/>
        <w:spacing w:after="0"/>
        <w:ind w:left="0"/>
        <w:rPr>
          <w:rFonts w:ascii="Arial" w:hAnsi="Arial" w:cs="Arial"/>
        </w:rPr>
      </w:pPr>
    </w:p>
    <w:p w14:paraId="4E0CFFD0" w14:textId="200C2D9A" w:rsidR="00956292" w:rsidRPr="00525CCC" w:rsidRDefault="00B03EA4" w:rsidP="00F60584">
      <w:pPr>
        <w:pStyle w:val="Heading1"/>
        <w:numPr>
          <w:ilvl w:val="0"/>
          <w:numId w:val="13"/>
        </w:numPr>
        <w:rPr>
          <w:sz w:val="22"/>
        </w:rPr>
      </w:pPr>
      <w:r w:rsidRPr="00525CCC">
        <w:rPr>
          <w:sz w:val="22"/>
        </w:rPr>
        <w:t xml:space="preserve">MINUTES </w:t>
      </w:r>
    </w:p>
    <w:p w14:paraId="2622B92C" w14:textId="4D89C49E" w:rsidR="00F60584" w:rsidRPr="00525CCC" w:rsidRDefault="00F60584" w:rsidP="00B308F7">
      <w:pPr>
        <w:spacing w:after="2" w:line="255" w:lineRule="auto"/>
        <w:ind w:left="709"/>
        <w:rPr>
          <w:rFonts w:ascii="Arial" w:eastAsia="Arial" w:hAnsi="Arial" w:cs="Arial"/>
        </w:rPr>
      </w:pPr>
      <w:r w:rsidRPr="00525CCC">
        <w:rPr>
          <w:rFonts w:ascii="Arial" w:eastAsia="Arial" w:hAnsi="Arial" w:cs="Arial"/>
        </w:rPr>
        <w:t xml:space="preserve">i  </w:t>
      </w:r>
      <w:r w:rsidR="00B03EA4" w:rsidRPr="00525CCC">
        <w:rPr>
          <w:rFonts w:ascii="Arial" w:eastAsia="Arial" w:hAnsi="Arial" w:cs="Arial"/>
        </w:rPr>
        <w:t xml:space="preserve">To receive the Finance and Resources Committee Meeting Minutes of </w:t>
      </w:r>
      <w:r w:rsidR="00E55A0C" w:rsidRPr="00525CCC">
        <w:rPr>
          <w:rFonts w:ascii="Arial" w:eastAsia="Arial" w:hAnsi="Arial" w:cs="Arial"/>
        </w:rPr>
        <w:t>9</w:t>
      </w:r>
      <w:r w:rsidR="00E55A0C" w:rsidRPr="00525CCC">
        <w:rPr>
          <w:rFonts w:ascii="Arial" w:eastAsia="Arial" w:hAnsi="Arial" w:cs="Arial"/>
          <w:vertAlign w:val="superscript"/>
        </w:rPr>
        <w:t>th</w:t>
      </w:r>
      <w:r w:rsidR="00E55A0C" w:rsidRPr="00525CCC">
        <w:rPr>
          <w:rFonts w:ascii="Arial" w:eastAsia="Arial" w:hAnsi="Arial" w:cs="Arial"/>
        </w:rPr>
        <w:t xml:space="preserve"> March</w:t>
      </w:r>
      <w:r w:rsidR="0010663C" w:rsidRPr="00525CCC">
        <w:rPr>
          <w:rFonts w:ascii="Arial" w:eastAsia="Arial" w:hAnsi="Arial" w:cs="Arial"/>
        </w:rPr>
        <w:t xml:space="preserve"> 2021</w:t>
      </w:r>
    </w:p>
    <w:p w14:paraId="63BEA7E0" w14:textId="4449EE69" w:rsidR="00956292" w:rsidRPr="00525CCC" w:rsidRDefault="00B03EA4" w:rsidP="00B308F7">
      <w:pPr>
        <w:pStyle w:val="ListParagraph"/>
        <w:spacing w:after="2" w:line="255" w:lineRule="auto"/>
        <w:rPr>
          <w:rFonts w:ascii="Arial" w:hAnsi="Arial" w:cs="Arial"/>
        </w:rPr>
      </w:pPr>
      <w:r w:rsidRPr="00525CCC">
        <w:rPr>
          <w:rFonts w:ascii="Arial" w:eastAsia="Arial" w:hAnsi="Arial" w:cs="Arial"/>
        </w:rPr>
        <w:t xml:space="preserve">ii </w:t>
      </w:r>
      <w:r w:rsidR="00F60584" w:rsidRPr="00525CCC">
        <w:rPr>
          <w:rFonts w:ascii="Arial" w:eastAsia="Arial" w:hAnsi="Arial" w:cs="Arial"/>
        </w:rPr>
        <w:t xml:space="preserve"> </w:t>
      </w:r>
      <w:r w:rsidRPr="00525CCC">
        <w:rPr>
          <w:rFonts w:ascii="Arial" w:eastAsia="Arial" w:hAnsi="Arial" w:cs="Arial"/>
        </w:rPr>
        <w:t xml:space="preserve">Matters Arising  </w:t>
      </w:r>
    </w:p>
    <w:p w14:paraId="243B29FF" w14:textId="6F113959" w:rsidR="00956292" w:rsidRPr="00525CCC" w:rsidRDefault="00956292" w:rsidP="00F60584">
      <w:pPr>
        <w:spacing w:after="0"/>
        <w:rPr>
          <w:rFonts w:ascii="Arial" w:hAnsi="Arial" w:cs="Arial"/>
        </w:rPr>
      </w:pPr>
    </w:p>
    <w:p w14:paraId="0CC6EB84" w14:textId="4B02AECF" w:rsidR="00956292" w:rsidRPr="00525CCC" w:rsidRDefault="00B03EA4" w:rsidP="00F60584">
      <w:pPr>
        <w:pStyle w:val="ListParagraph"/>
        <w:numPr>
          <w:ilvl w:val="0"/>
          <w:numId w:val="13"/>
        </w:numPr>
        <w:spacing w:after="0"/>
        <w:rPr>
          <w:rFonts w:ascii="Arial" w:hAnsi="Arial" w:cs="Arial"/>
        </w:rPr>
      </w:pPr>
      <w:r w:rsidRPr="00525CCC">
        <w:rPr>
          <w:rFonts w:ascii="Arial" w:eastAsia="Arial" w:hAnsi="Arial" w:cs="Arial"/>
          <w:b/>
        </w:rPr>
        <w:t xml:space="preserve">PUBLIC PARTICIPATION </w:t>
      </w:r>
    </w:p>
    <w:p w14:paraId="4645CC31" w14:textId="02D1F296" w:rsidR="00956292" w:rsidRPr="00525CCC" w:rsidRDefault="00956292" w:rsidP="00F60584">
      <w:pPr>
        <w:spacing w:after="0"/>
        <w:rPr>
          <w:rFonts w:ascii="Arial" w:hAnsi="Arial" w:cs="Arial"/>
        </w:rPr>
      </w:pPr>
    </w:p>
    <w:p w14:paraId="7EB75834" w14:textId="77777777" w:rsidR="00956292" w:rsidRPr="00525CCC" w:rsidRDefault="00B03EA4" w:rsidP="00F60584">
      <w:pPr>
        <w:pStyle w:val="ListParagraph"/>
        <w:numPr>
          <w:ilvl w:val="0"/>
          <w:numId w:val="13"/>
        </w:numPr>
        <w:spacing w:after="0"/>
        <w:rPr>
          <w:rFonts w:ascii="Arial" w:hAnsi="Arial" w:cs="Arial"/>
        </w:rPr>
      </w:pPr>
      <w:r w:rsidRPr="00525CCC">
        <w:rPr>
          <w:rFonts w:ascii="Arial" w:eastAsia="Arial" w:hAnsi="Arial" w:cs="Arial"/>
          <w:b/>
        </w:rPr>
        <w:t xml:space="preserve">TOWN HALL INCOME </w:t>
      </w:r>
    </w:p>
    <w:p w14:paraId="5ABFAC04" w14:textId="77777777" w:rsidR="00956292" w:rsidRPr="00525CCC" w:rsidRDefault="00B03EA4" w:rsidP="00B308F7">
      <w:pPr>
        <w:pStyle w:val="ListParagraph"/>
        <w:spacing w:after="2" w:line="255" w:lineRule="auto"/>
        <w:rPr>
          <w:rFonts w:ascii="Arial" w:hAnsi="Arial" w:cs="Arial"/>
        </w:rPr>
      </w:pPr>
      <w:r w:rsidRPr="00525CCC">
        <w:rPr>
          <w:rFonts w:ascii="Arial" w:eastAsia="Arial" w:hAnsi="Arial" w:cs="Arial"/>
        </w:rPr>
        <w:t xml:space="preserve">To receive an update of current and projected Town Hall Income </w:t>
      </w:r>
    </w:p>
    <w:p w14:paraId="0636E94D" w14:textId="3B29C757" w:rsidR="00956292" w:rsidRPr="00525CCC" w:rsidRDefault="00956292" w:rsidP="00F60584">
      <w:pPr>
        <w:spacing w:after="0"/>
        <w:rPr>
          <w:rFonts w:ascii="Arial" w:hAnsi="Arial" w:cs="Arial"/>
        </w:rPr>
      </w:pPr>
    </w:p>
    <w:p w14:paraId="03A0EC45" w14:textId="33EB887F" w:rsidR="00956292" w:rsidRPr="00525CCC" w:rsidRDefault="00B03EA4" w:rsidP="00F60584">
      <w:pPr>
        <w:pStyle w:val="ListParagraph"/>
        <w:numPr>
          <w:ilvl w:val="0"/>
          <w:numId w:val="13"/>
        </w:numPr>
        <w:spacing w:after="0"/>
        <w:rPr>
          <w:rFonts w:ascii="Arial" w:hAnsi="Arial" w:cs="Arial"/>
        </w:rPr>
      </w:pPr>
      <w:r w:rsidRPr="00525CCC">
        <w:rPr>
          <w:rFonts w:ascii="Arial" w:eastAsia="Arial" w:hAnsi="Arial" w:cs="Arial"/>
          <w:b/>
        </w:rPr>
        <w:t>FINANCE REPORT 20</w:t>
      </w:r>
      <w:r w:rsidR="0007615D" w:rsidRPr="00525CCC">
        <w:rPr>
          <w:rFonts w:ascii="Arial" w:eastAsia="Arial" w:hAnsi="Arial" w:cs="Arial"/>
          <w:b/>
        </w:rPr>
        <w:t>20</w:t>
      </w:r>
      <w:r w:rsidRPr="00525CCC">
        <w:rPr>
          <w:rFonts w:ascii="Arial" w:eastAsia="Arial" w:hAnsi="Arial" w:cs="Arial"/>
          <w:b/>
        </w:rPr>
        <w:t>/</w:t>
      </w:r>
      <w:r w:rsidR="00CA6BD0" w:rsidRPr="00525CCC">
        <w:rPr>
          <w:rFonts w:ascii="Arial" w:eastAsia="Arial" w:hAnsi="Arial" w:cs="Arial"/>
          <w:b/>
        </w:rPr>
        <w:t>2</w:t>
      </w:r>
      <w:r w:rsidR="0007615D" w:rsidRPr="00525CCC">
        <w:rPr>
          <w:rFonts w:ascii="Arial" w:eastAsia="Arial" w:hAnsi="Arial" w:cs="Arial"/>
          <w:b/>
        </w:rPr>
        <w:t>1</w:t>
      </w:r>
    </w:p>
    <w:p w14:paraId="48F3D7D1" w14:textId="77777777" w:rsidR="00B308F7" w:rsidRPr="00525CCC" w:rsidRDefault="00B03EA4" w:rsidP="00B308F7">
      <w:pPr>
        <w:pStyle w:val="ListParagraph"/>
        <w:spacing w:after="2" w:line="255" w:lineRule="auto"/>
        <w:rPr>
          <w:rFonts w:ascii="Arial" w:hAnsi="Arial" w:cs="Arial"/>
        </w:rPr>
      </w:pPr>
      <w:r w:rsidRPr="00525CCC">
        <w:rPr>
          <w:rFonts w:ascii="Arial" w:eastAsia="Arial" w:hAnsi="Arial" w:cs="Arial"/>
        </w:rPr>
        <w:t xml:space="preserve">To receive latest Finance Report </w:t>
      </w:r>
    </w:p>
    <w:p w14:paraId="172A6FD9" w14:textId="6CDF2DFB" w:rsidR="00956292" w:rsidRPr="00525CCC" w:rsidRDefault="00B03EA4" w:rsidP="00B308F7">
      <w:pPr>
        <w:pStyle w:val="ListParagraph"/>
        <w:spacing w:after="2" w:line="255" w:lineRule="auto"/>
        <w:rPr>
          <w:rFonts w:ascii="Arial" w:hAnsi="Arial" w:cs="Arial"/>
        </w:rPr>
      </w:pPr>
      <w:r w:rsidRPr="00525CCC">
        <w:rPr>
          <w:rFonts w:ascii="Arial" w:eastAsia="Arial" w:hAnsi="Arial" w:cs="Arial"/>
        </w:rPr>
        <w:t xml:space="preserve"> </w:t>
      </w:r>
    </w:p>
    <w:p w14:paraId="33952F67" w14:textId="6ECDE444" w:rsidR="00E55A0C" w:rsidRPr="00525CCC" w:rsidRDefault="00E55A0C" w:rsidP="00E55A0C">
      <w:pPr>
        <w:pStyle w:val="ListParagraph"/>
        <w:numPr>
          <w:ilvl w:val="0"/>
          <w:numId w:val="13"/>
        </w:numPr>
        <w:tabs>
          <w:tab w:val="left" w:pos="426"/>
        </w:tabs>
        <w:spacing w:after="0" w:line="240" w:lineRule="auto"/>
        <w:rPr>
          <w:rFonts w:ascii="Arial" w:hAnsi="Arial" w:cs="Arial"/>
          <w:b/>
        </w:rPr>
      </w:pPr>
      <w:r w:rsidRPr="00525CCC">
        <w:rPr>
          <w:rFonts w:ascii="Arial" w:hAnsi="Arial" w:cs="Arial"/>
          <w:b/>
        </w:rPr>
        <w:t>YEAR END FINANCIAL REPORT – 31</w:t>
      </w:r>
      <w:r w:rsidRPr="00525CCC">
        <w:rPr>
          <w:rFonts w:ascii="Arial" w:hAnsi="Arial" w:cs="Arial"/>
          <w:b/>
          <w:vertAlign w:val="superscript"/>
        </w:rPr>
        <w:t>ST</w:t>
      </w:r>
      <w:r w:rsidRPr="00525CCC">
        <w:rPr>
          <w:rFonts w:ascii="Arial" w:hAnsi="Arial" w:cs="Arial"/>
          <w:b/>
        </w:rPr>
        <w:t xml:space="preserve"> MARCH 2021</w:t>
      </w:r>
    </w:p>
    <w:p w14:paraId="7D4846F9" w14:textId="1F4506B0" w:rsidR="00E55A0C" w:rsidRPr="00525CCC" w:rsidRDefault="00E55A0C" w:rsidP="00E55A0C">
      <w:pPr>
        <w:pStyle w:val="Header"/>
        <w:tabs>
          <w:tab w:val="clear" w:pos="4320"/>
          <w:tab w:val="clear" w:pos="8640"/>
        </w:tabs>
        <w:ind w:left="720"/>
        <w:rPr>
          <w:rFonts w:ascii="Arial" w:hAnsi="Arial" w:cs="Arial"/>
          <w:szCs w:val="22"/>
        </w:rPr>
      </w:pPr>
      <w:r w:rsidRPr="00525CCC">
        <w:rPr>
          <w:rFonts w:ascii="Arial" w:hAnsi="Arial" w:cs="Arial"/>
          <w:b/>
          <w:szCs w:val="22"/>
        </w:rPr>
        <w:t xml:space="preserve">RECOMMENDATION:  </w:t>
      </w:r>
      <w:r w:rsidRPr="00525CCC">
        <w:rPr>
          <w:rFonts w:ascii="Arial" w:hAnsi="Arial" w:cs="Arial"/>
          <w:szCs w:val="22"/>
        </w:rPr>
        <w:t>to recommend to Full Council approval of Year End Accounts for 202</w:t>
      </w:r>
      <w:r w:rsidR="00525CCC">
        <w:rPr>
          <w:rFonts w:ascii="Arial" w:hAnsi="Arial" w:cs="Arial"/>
          <w:szCs w:val="22"/>
        </w:rPr>
        <w:t>0</w:t>
      </w:r>
      <w:r w:rsidRPr="00525CCC">
        <w:rPr>
          <w:rFonts w:ascii="Arial" w:hAnsi="Arial" w:cs="Arial"/>
          <w:szCs w:val="22"/>
        </w:rPr>
        <w:t>-2</w:t>
      </w:r>
      <w:r w:rsidR="00525CCC">
        <w:rPr>
          <w:rFonts w:ascii="Arial" w:hAnsi="Arial" w:cs="Arial"/>
          <w:szCs w:val="22"/>
        </w:rPr>
        <w:t>1</w:t>
      </w:r>
    </w:p>
    <w:p w14:paraId="5C2EECC2" w14:textId="77777777" w:rsidR="0010663C" w:rsidRPr="00525CCC" w:rsidRDefault="0010663C" w:rsidP="0010663C">
      <w:pPr>
        <w:pStyle w:val="Heading1"/>
        <w:ind w:left="720" w:firstLine="0"/>
        <w:rPr>
          <w:sz w:val="22"/>
        </w:rPr>
      </w:pPr>
    </w:p>
    <w:p w14:paraId="52118A68" w14:textId="6F4F9C5F" w:rsidR="00956292" w:rsidRPr="00525CCC" w:rsidRDefault="00B03EA4" w:rsidP="00F60584">
      <w:pPr>
        <w:pStyle w:val="Heading1"/>
        <w:numPr>
          <w:ilvl w:val="0"/>
          <w:numId w:val="13"/>
        </w:numPr>
        <w:rPr>
          <w:sz w:val="22"/>
        </w:rPr>
      </w:pPr>
      <w:r w:rsidRPr="00525CCC">
        <w:rPr>
          <w:sz w:val="22"/>
        </w:rPr>
        <w:t>SALARIES BREAKDOWN SUMMARY FOR 20</w:t>
      </w:r>
      <w:r w:rsidR="0007615D" w:rsidRPr="00525CCC">
        <w:rPr>
          <w:sz w:val="22"/>
        </w:rPr>
        <w:t>20</w:t>
      </w:r>
      <w:r w:rsidRPr="00525CCC">
        <w:rPr>
          <w:sz w:val="22"/>
        </w:rPr>
        <w:t>/</w:t>
      </w:r>
      <w:r w:rsidR="00BE393B" w:rsidRPr="00525CCC">
        <w:rPr>
          <w:sz w:val="22"/>
        </w:rPr>
        <w:t>2</w:t>
      </w:r>
      <w:r w:rsidR="0007615D" w:rsidRPr="00525CCC">
        <w:rPr>
          <w:sz w:val="22"/>
        </w:rPr>
        <w:t>1</w:t>
      </w:r>
    </w:p>
    <w:p w14:paraId="05F7A8ED" w14:textId="48191575" w:rsidR="00956292" w:rsidRPr="00525CCC" w:rsidRDefault="00B03EA4" w:rsidP="00B308F7">
      <w:pPr>
        <w:pStyle w:val="ListParagraph"/>
        <w:spacing w:after="2" w:line="255" w:lineRule="auto"/>
        <w:rPr>
          <w:rFonts w:ascii="Arial" w:eastAsia="Arial" w:hAnsi="Arial" w:cs="Arial"/>
        </w:rPr>
      </w:pPr>
      <w:r w:rsidRPr="00525CCC">
        <w:rPr>
          <w:rFonts w:ascii="Arial" w:eastAsia="Arial" w:hAnsi="Arial" w:cs="Arial"/>
        </w:rPr>
        <w:t xml:space="preserve">To receive latest Salaries Breakdown Report </w:t>
      </w:r>
    </w:p>
    <w:p w14:paraId="055900CD" w14:textId="42805D0A" w:rsidR="001F2FA6" w:rsidRPr="00525CCC" w:rsidRDefault="001F2FA6" w:rsidP="00B308F7">
      <w:pPr>
        <w:pStyle w:val="ListParagraph"/>
        <w:spacing w:after="2" w:line="255" w:lineRule="auto"/>
        <w:rPr>
          <w:rFonts w:ascii="Arial" w:eastAsia="Arial" w:hAnsi="Arial" w:cs="Arial"/>
          <w:b/>
          <w:bCs/>
        </w:rPr>
      </w:pPr>
    </w:p>
    <w:p w14:paraId="66E38F3A" w14:textId="77777777" w:rsidR="0046632D" w:rsidRDefault="0046632D" w:rsidP="00E8177F">
      <w:pPr>
        <w:pStyle w:val="ListParagraph"/>
        <w:numPr>
          <w:ilvl w:val="0"/>
          <w:numId w:val="13"/>
        </w:numPr>
        <w:spacing w:after="2" w:line="255" w:lineRule="auto"/>
        <w:rPr>
          <w:rFonts w:ascii="Arial" w:hAnsi="Arial" w:cs="Arial"/>
          <w:b/>
          <w:bCs/>
          <w:lang w:val="en-US"/>
        </w:rPr>
      </w:pPr>
      <w:r>
        <w:rPr>
          <w:rFonts w:ascii="Arial" w:hAnsi="Arial" w:cs="Arial"/>
          <w:b/>
          <w:bCs/>
          <w:lang w:val="en-US"/>
        </w:rPr>
        <w:t>EQUALITY AND DIVERSITY POLICY</w:t>
      </w:r>
    </w:p>
    <w:p w14:paraId="2160A6ED" w14:textId="2E25B79F" w:rsidR="0046632D" w:rsidRDefault="0046632D" w:rsidP="0046632D">
      <w:pPr>
        <w:pStyle w:val="ListParagraph"/>
        <w:spacing w:after="2" w:line="255" w:lineRule="auto"/>
        <w:rPr>
          <w:rFonts w:ascii="Arial" w:hAnsi="Arial" w:cs="Arial"/>
          <w:lang w:val="en-US"/>
        </w:rPr>
      </w:pPr>
      <w:r>
        <w:rPr>
          <w:rFonts w:ascii="Arial" w:hAnsi="Arial" w:cs="Arial"/>
          <w:b/>
          <w:bCs/>
          <w:lang w:val="en-US"/>
        </w:rPr>
        <w:t xml:space="preserve">RECOMMENDATION:  </w:t>
      </w:r>
      <w:r w:rsidRPr="0046632D">
        <w:rPr>
          <w:rFonts w:ascii="Arial" w:hAnsi="Arial" w:cs="Arial"/>
          <w:lang w:val="en-US"/>
        </w:rPr>
        <w:t xml:space="preserve">To review </w:t>
      </w:r>
      <w:r>
        <w:rPr>
          <w:rFonts w:ascii="Arial" w:hAnsi="Arial" w:cs="Arial"/>
          <w:lang w:val="en-US"/>
        </w:rPr>
        <w:t xml:space="preserve">Equality </w:t>
      </w:r>
      <w:r w:rsidRPr="0046632D">
        <w:rPr>
          <w:rFonts w:ascii="Arial" w:hAnsi="Arial" w:cs="Arial"/>
          <w:lang w:val="en-US"/>
        </w:rPr>
        <w:t>and Diversity Policy and recommend to Full Council</w:t>
      </w:r>
    </w:p>
    <w:p w14:paraId="488CEFA9" w14:textId="77777777" w:rsidR="0046632D" w:rsidRPr="0046632D" w:rsidRDefault="0046632D" w:rsidP="0046632D">
      <w:pPr>
        <w:pStyle w:val="ListParagraph"/>
        <w:spacing w:after="2" w:line="255" w:lineRule="auto"/>
        <w:rPr>
          <w:rFonts w:ascii="Arial" w:hAnsi="Arial" w:cs="Arial"/>
          <w:lang w:val="en-US"/>
        </w:rPr>
      </w:pPr>
    </w:p>
    <w:p w14:paraId="7E78CD51" w14:textId="42FA8F85" w:rsidR="00E8177F" w:rsidRPr="00525CCC" w:rsidRDefault="00E8177F" w:rsidP="00E8177F">
      <w:pPr>
        <w:pStyle w:val="ListParagraph"/>
        <w:numPr>
          <w:ilvl w:val="0"/>
          <w:numId w:val="13"/>
        </w:numPr>
        <w:spacing w:after="2" w:line="255" w:lineRule="auto"/>
        <w:rPr>
          <w:rFonts w:ascii="Arial" w:hAnsi="Arial" w:cs="Arial"/>
          <w:b/>
          <w:bCs/>
          <w:lang w:val="en-US"/>
        </w:rPr>
      </w:pPr>
      <w:r w:rsidRPr="00525CCC">
        <w:rPr>
          <w:rFonts w:ascii="Arial" w:hAnsi="Arial" w:cs="Arial"/>
          <w:b/>
          <w:bCs/>
          <w:lang w:val="en-US"/>
        </w:rPr>
        <w:t>WILDER ROMSEY</w:t>
      </w:r>
    </w:p>
    <w:p w14:paraId="1CC64776" w14:textId="60E6FB1C" w:rsidR="00E8177F" w:rsidRPr="00525CCC" w:rsidRDefault="004309CB" w:rsidP="00B308F7">
      <w:pPr>
        <w:pStyle w:val="ListParagraph"/>
        <w:spacing w:after="2" w:line="255" w:lineRule="auto"/>
        <w:rPr>
          <w:rFonts w:ascii="Arial" w:hAnsi="Arial" w:cs="Arial"/>
          <w:lang w:val="en-US"/>
        </w:rPr>
      </w:pPr>
      <w:r w:rsidRPr="00525CCC">
        <w:rPr>
          <w:rFonts w:ascii="Arial" w:hAnsi="Arial" w:cs="Arial"/>
          <w:b/>
          <w:bCs/>
          <w:lang w:val="en-US"/>
        </w:rPr>
        <w:t>RECOMMENDATION:</w:t>
      </w:r>
      <w:r w:rsidRPr="00525CCC">
        <w:rPr>
          <w:rFonts w:ascii="Arial" w:hAnsi="Arial" w:cs="Arial"/>
          <w:lang w:val="en-US"/>
        </w:rPr>
        <w:t xml:space="preserve">  Cllr. N. Gwynne</w:t>
      </w:r>
      <w:r w:rsidR="00E8177F" w:rsidRPr="00525CCC">
        <w:rPr>
          <w:rFonts w:ascii="Arial" w:hAnsi="Arial" w:cs="Arial"/>
          <w:lang w:val="en-US"/>
        </w:rPr>
        <w:t xml:space="preserve"> </w:t>
      </w:r>
      <w:r w:rsidRPr="00525CCC">
        <w:rPr>
          <w:rFonts w:ascii="Arial" w:hAnsi="Arial" w:cs="Arial"/>
          <w:b/>
          <w:bCs/>
          <w:lang w:val="en-US"/>
        </w:rPr>
        <w:t xml:space="preserve">PROPOSES </w:t>
      </w:r>
      <w:r w:rsidRPr="00525CCC">
        <w:rPr>
          <w:rFonts w:ascii="Arial" w:hAnsi="Arial" w:cs="Arial"/>
          <w:lang w:val="en-US"/>
        </w:rPr>
        <w:t xml:space="preserve">and Cllr. J. Burnage </w:t>
      </w:r>
      <w:r w:rsidRPr="00525CCC">
        <w:rPr>
          <w:rFonts w:ascii="Arial" w:hAnsi="Arial" w:cs="Arial"/>
          <w:b/>
          <w:bCs/>
          <w:lang w:val="en-US"/>
        </w:rPr>
        <w:t>SECONDS</w:t>
      </w:r>
      <w:r w:rsidR="00E8177F" w:rsidRPr="00525CCC">
        <w:rPr>
          <w:rFonts w:ascii="Arial" w:hAnsi="Arial" w:cs="Arial"/>
          <w:lang w:val="en-US"/>
        </w:rPr>
        <w:t xml:space="preserve"> Romsey Town Council hold funds for Wilder Romsey</w:t>
      </w:r>
      <w:r w:rsidRPr="00525CCC">
        <w:rPr>
          <w:rFonts w:ascii="Arial" w:hAnsi="Arial" w:cs="Arial"/>
          <w:lang w:val="en-US"/>
        </w:rPr>
        <w:t xml:space="preserve"> Project</w:t>
      </w:r>
      <w:r w:rsidR="00E8177F" w:rsidRPr="00525CCC">
        <w:rPr>
          <w:rFonts w:ascii="Arial" w:hAnsi="Arial" w:cs="Arial"/>
          <w:lang w:val="en-US"/>
        </w:rPr>
        <w:t>.  Cllr. J. Burnage, Cllr N. Gwynne and Judith Giles - Chief Officer to authori</w:t>
      </w:r>
      <w:r w:rsidRPr="00525CCC">
        <w:rPr>
          <w:rFonts w:ascii="Arial" w:hAnsi="Arial" w:cs="Arial"/>
          <w:lang w:val="en-US"/>
        </w:rPr>
        <w:t>s</w:t>
      </w:r>
      <w:r w:rsidR="00E8177F" w:rsidRPr="00525CCC">
        <w:rPr>
          <w:rFonts w:ascii="Arial" w:hAnsi="Arial" w:cs="Arial"/>
          <w:lang w:val="en-US"/>
        </w:rPr>
        <w:t>e withdrawals.</w:t>
      </w:r>
    </w:p>
    <w:p w14:paraId="6BE20DF7" w14:textId="77777777" w:rsidR="00E8177F" w:rsidRPr="00525CCC" w:rsidRDefault="00E8177F" w:rsidP="00B308F7">
      <w:pPr>
        <w:pStyle w:val="ListParagraph"/>
        <w:spacing w:after="2" w:line="255" w:lineRule="auto"/>
        <w:rPr>
          <w:rFonts w:ascii="Arial" w:hAnsi="Arial" w:cs="Arial"/>
          <w:lang w:val="en-US"/>
        </w:rPr>
      </w:pPr>
    </w:p>
    <w:p w14:paraId="55DC9214" w14:textId="31C14222" w:rsidR="00525CCC" w:rsidRPr="00525CCC" w:rsidRDefault="00525CCC" w:rsidP="00525CCC">
      <w:pPr>
        <w:spacing w:after="0" w:line="240" w:lineRule="auto"/>
        <w:ind w:left="720"/>
        <w:jc w:val="both"/>
        <w:rPr>
          <w:rFonts w:ascii="Arial" w:hAnsi="Arial" w:cs="Arial"/>
        </w:rPr>
      </w:pPr>
      <w:r w:rsidRPr="00525CCC">
        <w:rPr>
          <w:rFonts w:ascii="Arial" w:hAnsi="Arial" w:cs="Arial"/>
          <w:b/>
          <w:bCs/>
        </w:rPr>
        <w:t xml:space="preserve">A RESOLUTION that the press and the public be excluded from the meeting due to the confidential nature of the business to be discussed (LGA 1972, schedule 12).  The nature of the business will relate to: </w:t>
      </w:r>
      <w:r w:rsidRPr="00525CCC">
        <w:rPr>
          <w:rFonts w:ascii="Arial" w:hAnsi="Arial" w:cs="Arial"/>
        </w:rPr>
        <w:t>Staff Award</w:t>
      </w:r>
    </w:p>
    <w:p w14:paraId="1A2FFE1E" w14:textId="3E348018" w:rsidR="003D3673" w:rsidRPr="00525CCC" w:rsidRDefault="003D3673" w:rsidP="00B308F7">
      <w:pPr>
        <w:pStyle w:val="ListParagraph"/>
        <w:spacing w:after="2" w:line="255" w:lineRule="auto"/>
        <w:rPr>
          <w:rFonts w:ascii="Arial" w:eastAsia="Arial" w:hAnsi="Arial" w:cs="Arial"/>
        </w:rPr>
      </w:pPr>
    </w:p>
    <w:p w14:paraId="21D68075" w14:textId="436BAAAC" w:rsidR="00956292" w:rsidRPr="00525CCC" w:rsidRDefault="00254AEE" w:rsidP="000528CC">
      <w:pPr>
        <w:spacing w:after="0"/>
        <w:ind w:left="720"/>
      </w:pPr>
      <w:r w:rsidRPr="00525CCC">
        <w:rPr>
          <w:rFonts w:ascii="Arial" w:eastAsia="Tahoma" w:hAnsi="Arial" w:cs="Arial"/>
        </w:rPr>
        <w:t>Chief Officer</w:t>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r>
      <w:r w:rsidR="0057501A" w:rsidRPr="00525CCC">
        <w:rPr>
          <w:rFonts w:ascii="Arial" w:eastAsia="Tahoma" w:hAnsi="Arial" w:cs="Arial"/>
        </w:rPr>
        <w:tab/>
        <w:t>Date:</w:t>
      </w:r>
      <w:r w:rsidR="00976B70" w:rsidRPr="00525CCC">
        <w:rPr>
          <w:rFonts w:ascii="Arial" w:eastAsia="Tahoma" w:hAnsi="Arial" w:cs="Arial"/>
        </w:rPr>
        <w:t>270</w:t>
      </w:r>
      <w:r w:rsidR="00501C69">
        <w:rPr>
          <w:rFonts w:ascii="Arial" w:eastAsia="Tahoma" w:hAnsi="Arial" w:cs="Arial"/>
        </w:rPr>
        <w:t>4</w:t>
      </w:r>
      <w:r w:rsidR="00976B70" w:rsidRPr="00525CCC">
        <w:rPr>
          <w:rFonts w:ascii="Arial" w:eastAsia="Tahoma" w:hAnsi="Arial" w:cs="Arial"/>
        </w:rPr>
        <w:t>21</w:t>
      </w:r>
    </w:p>
    <w:sectPr w:rsidR="00956292" w:rsidRPr="00525CCC">
      <w:pgSz w:w="12240" w:h="15840"/>
      <w:pgMar w:top="1440" w:right="1596"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604"/>
    <w:multiLevelType w:val="hybridMultilevel"/>
    <w:tmpl w:val="E3F01160"/>
    <w:lvl w:ilvl="0" w:tplc="0A6074A8">
      <w:start w:val="5"/>
      <w:numFmt w:val="decimal"/>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BAA4CDE">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50289A">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27E76D4">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008E580">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938F420">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086C412">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5A001BA">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30350C">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51496F"/>
    <w:multiLevelType w:val="hybridMultilevel"/>
    <w:tmpl w:val="ED30DFCC"/>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31D2"/>
    <w:multiLevelType w:val="hybridMultilevel"/>
    <w:tmpl w:val="E97606A4"/>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60B0D"/>
    <w:multiLevelType w:val="hybridMultilevel"/>
    <w:tmpl w:val="4BB604E4"/>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C3160"/>
    <w:multiLevelType w:val="hybridMultilevel"/>
    <w:tmpl w:val="E4F8AFE0"/>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7382D"/>
    <w:multiLevelType w:val="hybridMultilevel"/>
    <w:tmpl w:val="BA3880A0"/>
    <w:lvl w:ilvl="0" w:tplc="F0045BDE">
      <w:start w:val="1"/>
      <w:numFmt w:val="decimal"/>
      <w:lvlText w:val="%1."/>
      <w:lvlJc w:val="left"/>
      <w:pPr>
        <w:ind w:left="1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2C0DBEC">
      <w:start w:val="1"/>
      <w:numFmt w:val="lowerLetter"/>
      <w:lvlText w:val="%2"/>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D0420A">
      <w:start w:val="1"/>
      <w:numFmt w:val="lowerRoman"/>
      <w:lvlText w:val="%3"/>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022EFE0">
      <w:start w:val="1"/>
      <w:numFmt w:val="decimal"/>
      <w:lvlText w:val="%4"/>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B8E3F96">
      <w:start w:val="1"/>
      <w:numFmt w:val="lowerLetter"/>
      <w:lvlText w:val="%5"/>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0FEF2E0">
      <w:start w:val="1"/>
      <w:numFmt w:val="lowerRoman"/>
      <w:lvlText w:val="%6"/>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132ED08">
      <w:start w:val="1"/>
      <w:numFmt w:val="decimal"/>
      <w:lvlText w:val="%7"/>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174CF00">
      <w:start w:val="1"/>
      <w:numFmt w:val="lowerLetter"/>
      <w:lvlText w:val="%8"/>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0A8BD1A">
      <w:start w:val="1"/>
      <w:numFmt w:val="lowerRoman"/>
      <w:lvlText w:val="%9"/>
      <w:lvlJc w:val="left"/>
      <w:pPr>
        <w:ind w:left="72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3422F45"/>
    <w:multiLevelType w:val="hybridMultilevel"/>
    <w:tmpl w:val="2318C9F8"/>
    <w:lvl w:ilvl="0" w:tplc="3BA0F55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D040115"/>
    <w:multiLevelType w:val="hybridMultilevel"/>
    <w:tmpl w:val="3CB2DC36"/>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45BB7"/>
    <w:multiLevelType w:val="hybridMultilevel"/>
    <w:tmpl w:val="9D7C3674"/>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141EE"/>
    <w:multiLevelType w:val="hybridMultilevel"/>
    <w:tmpl w:val="C964A132"/>
    <w:lvl w:ilvl="0" w:tplc="0809000F">
      <w:start w:val="9"/>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1" w15:restartNumberingAfterBreak="0">
    <w:nsid w:val="6438043C"/>
    <w:multiLevelType w:val="hybridMultilevel"/>
    <w:tmpl w:val="FC8C165E"/>
    <w:lvl w:ilvl="0" w:tplc="F0045BDE">
      <w:start w:val="1"/>
      <w:numFmt w:val="decimal"/>
      <w:lvlText w:val="%1."/>
      <w:lvlJc w:val="left"/>
      <w:pPr>
        <w:ind w:left="1785" w:hanging="36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15:restartNumberingAfterBreak="0">
    <w:nsid w:val="66DC59DD"/>
    <w:multiLevelType w:val="hybridMultilevel"/>
    <w:tmpl w:val="93F0E39E"/>
    <w:lvl w:ilvl="0" w:tplc="F0045BDE">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21094A"/>
    <w:multiLevelType w:val="hybridMultilevel"/>
    <w:tmpl w:val="BEDA5EEC"/>
    <w:lvl w:ilvl="0" w:tplc="471664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1E588E"/>
    <w:multiLevelType w:val="hybridMultilevel"/>
    <w:tmpl w:val="6F245008"/>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F3686B38">
      <w:start w:val="1"/>
      <w:numFmt w:val="decimal"/>
      <w:lvlText w:val="%3."/>
      <w:lvlJc w:val="left"/>
      <w:pPr>
        <w:ind w:left="2160" w:hanging="180"/>
      </w:pPr>
      <w:rPr>
        <w:rFonts w:ascii="Arial" w:eastAsia="Arial" w:hAnsi="Arial" w:cs="Arial" w:hint="default"/>
        <w:b/>
        <w:bCs/>
        <w:i w:val="0"/>
        <w:strike w:val="0"/>
        <w:dstrike w:val="0"/>
        <w:color w:val="000000"/>
        <w:sz w:val="20"/>
        <w:szCs w:val="20"/>
        <w:u w:val="none" w:color="000000"/>
        <w:vertAlign w:val="baseli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071400"/>
    <w:multiLevelType w:val="hybridMultilevel"/>
    <w:tmpl w:val="F984EE8A"/>
    <w:lvl w:ilvl="0" w:tplc="40F2E49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9373C3"/>
    <w:multiLevelType w:val="hybridMultilevel"/>
    <w:tmpl w:val="9B4400A2"/>
    <w:lvl w:ilvl="0" w:tplc="F3686B38">
      <w:start w:val="1"/>
      <w:numFmt w:val="decimal"/>
      <w:lvlText w:val="%1."/>
      <w:lvlJc w:val="left"/>
      <w:pPr>
        <w:ind w:left="720" w:hanging="360"/>
      </w:pPr>
      <w:rPr>
        <w:rFonts w:ascii="Arial" w:eastAsia="Arial" w:hAnsi="Arial" w:cs="Arial" w:hint="default"/>
        <w:b/>
        <w:bCs/>
        <w:i w:val="0"/>
        <w:strike w:val="0"/>
        <w:dstrike w:val="0"/>
        <w:color w:val="000000"/>
        <w:sz w:val="20"/>
        <w:szCs w:val="20"/>
        <w:u w:val="none" w:color="000000"/>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1"/>
  </w:num>
  <w:num w:numId="5">
    <w:abstractNumId w:val="3"/>
  </w:num>
  <w:num w:numId="6">
    <w:abstractNumId w:val="8"/>
  </w:num>
  <w:num w:numId="7">
    <w:abstractNumId w:val="12"/>
  </w:num>
  <w:num w:numId="8">
    <w:abstractNumId w:val="1"/>
  </w:num>
  <w:num w:numId="9">
    <w:abstractNumId w:val="2"/>
  </w:num>
  <w:num w:numId="10">
    <w:abstractNumId w:val="4"/>
  </w:num>
  <w:num w:numId="11">
    <w:abstractNumId w:val="16"/>
  </w:num>
  <w:num w:numId="12">
    <w:abstractNumId w:val="14"/>
  </w:num>
  <w:num w:numId="13">
    <w:abstractNumId w:val="9"/>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92"/>
    <w:rsid w:val="00023298"/>
    <w:rsid w:val="0003663C"/>
    <w:rsid w:val="000528CC"/>
    <w:rsid w:val="000551B2"/>
    <w:rsid w:val="00070B72"/>
    <w:rsid w:val="0007615D"/>
    <w:rsid w:val="00084FD3"/>
    <w:rsid w:val="00090D77"/>
    <w:rsid w:val="00104E7A"/>
    <w:rsid w:val="0010663C"/>
    <w:rsid w:val="00175D87"/>
    <w:rsid w:val="001A0082"/>
    <w:rsid w:val="001B66AF"/>
    <w:rsid w:val="001C7356"/>
    <w:rsid w:val="001F2FA6"/>
    <w:rsid w:val="00254AEE"/>
    <w:rsid w:val="00267205"/>
    <w:rsid w:val="00296C6F"/>
    <w:rsid w:val="002D4801"/>
    <w:rsid w:val="003C6283"/>
    <w:rsid w:val="003D3673"/>
    <w:rsid w:val="00412FFA"/>
    <w:rsid w:val="004309CB"/>
    <w:rsid w:val="004500DB"/>
    <w:rsid w:val="0046632D"/>
    <w:rsid w:val="004673DE"/>
    <w:rsid w:val="004C2E4C"/>
    <w:rsid w:val="004E2DED"/>
    <w:rsid w:val="00501C69"/>
    <w:rsid w:val="005175BD"/>
    <w:rsid w:val="00525CCC"/>
    <w:rsid w:val="00526606"/>
    <w:rsid w:val="0055085E"/>
    <w:rsid w:val="0055229A"/>
    <w:rsid w:val="00563B91"/>
    <w:rsid w:val="0057501A"/>
    <w:rsid w:val="005B2D58"/>
    <w:rsid w:val="006131D5"/>
    <w:rsid w:val="00623FDB"/>
    <w:rsid w:val="006F5194"/>
    <w:rsid w:val="006F78CB"/>
    <w:rsid w:val="00705127"/>
    <w:rsid w:val="00772D33"/>
    <w:rsid w:val="00792CE8"/>
    <w:rsid w:val="007F1C33"/>
    <w:rsid w:val="00832A54"/>
    <w:rsid w:val="00852D05"/>
    <w:rsid w:val="00864329"/>
    <w:rsid w:val="008718AB"/>
    <w:rsid w:val="008F28D4"/>
    <w:rsid w:val="009231E4"/>
    <w:rsid w:val="009350EF"/>
    <w:rsid w:val="00956091"/>
    <w:rsid w:val="00956292"/>
    <w:rsid w:val="00976B70"/>
    <w:rsid w:val="00984FCF"/>
    <w:rsid w:val="009C0126"/>
    <w:rsid w:val="009F2F1A"/>
    <w:rsid w:val="009F4F7E"/>
    <w:rsid w:val="00A13640"/>
    <w:rsid w:val="00A325CE"/>
    <w:rsid w:val="00A33EC5"/>
    <w:rsid w:val="00A4503B"/>
    <w:rsid w:val="00A52BE1"/>
    <w:rsid w:val="00A541F3"/>
    <w:rsid w:val="00AA6932"/>
    <w:rsid w:val="00AB2BA4"/>
    <w:rsid w:val="00AE1BD3"/>
    <w:rsid w:val="00B03EA4"/>
    <w:rsid w:val="00B26FFF"/>
    <w:rsid w:val="00B308F7"/>
    <w:rsid w:val="00BE393B"/>
    <w:rsid w:val="00C97117"/>
    <w:rsid w:val="00CA6BD0"/>
    <w:rsid w:val="00D012CE"/>
    <w:rsid w:val="00D203FA"/>
    <w:rsid w:val="00D46BFC"/>
    <w:rsid w:val="00D720E5"/>
    <w:rsid w:val="00D74DAA"/>
    <w:rsid w:val="00DB0940"/>
    <w:rsid w:val="00DD4CCC"/>
    <w:rsid w:val="00E55A0C"/>
    <w:rsid w:val="00E811C0"/>
    <w:rsid w:val="00E8177F"/>
    <w:rsid w:val="00E83F06"/>
    <w:rsid w:val="00E96DE6"/>
    <w:rsid w:val="00ED5C28"/>
    <w:rsid w:val="00F60584"/>
    <w:rsid w:val="00F72C44"/>
    <w:rsid w:val="00FB049A"/>
    <w:rsid w:val="00FD0E77"/>
    <w:rsid w:val="00FD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47B5"/>
  <w15:docId w15:val="{97FFEC57-EE0A-4A89-AE59-A1D16707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3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F60584"/>
    <w:pPr>
      <w:ind w:left="720"/>
      <w:contextualSpacing/>
    </w:pPr>
  </w:style>
  <w:style w:type="paragraph" w:styleId="Header">
    <w:name w:val="header"/>
    <w:basedOn w:val="Normal"/>
    <w:link w:val="HeaderChar"/>
    <w:rsid w:val="00CA6BD0"/>
    <w:pPr>
      <w:tabs>
        <w:tab w:val="center" w:pos="4320"/>
        <w:tab w:val="right" w:pos="8640"/>
      </w:tabs>
      <w:spacing w:after="0" w:line="240" w:lineRule="auto"/>
    </w:pPr>
    <w:rPr>
      <w:rFonts w:ascii="Tahoma" w:eastAsia="Times New Roman" w:hAnsi="Tahoma" w:cs="Times New Roman"/>
      <w:color w:val="auto"/>
      <w:szCs w:val="20"/>
      <w:lang w:val="en-US"/>
    </w:rPr>
  </w:style>
  <w:style w:type="character" w:customStyle="1" w:styleId="HeaderChar">
    <w:name w:val="Header Char"/>
    <w:basedOn w:val="DefaultParagraphFont"/>
    <w:link w:val="Header"/>
    <w:rsid w:val="00CA6BD0"/>
    <w:rPr>
      <w:rFonts w:ascii="Tahoma" w:eastAsia="Times New Roman" w:hAnsi="Tahom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913689">
      <w:bodyDiv w:val="1"/>
      <w:marLeft w:val="0"/>
      <w:marRight w:val="0"/>
      <w:marTop w:val="0"/>
      <w:marBottom w:val="0"/>
      <w:divBdr>
        <w:top w:val="none" w:sz="0" w:space="0" w:color="auto"/>
        <w:left w:val="none" w:sz="0" w:space="0" w:color="auto"/>
        <w:bottom w:val="none" w:sz="0" w:space="0" w:color="auto"/>
        <w:right w:val="none" w:sz="0" w:space="0" w:color="auto"/>
      </w:divBdr>
    </w:div>
    <w:div w:id="952442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subject/>
  <dc:creator>Romsey Town Council</dc:creator>
  <cp:keywords/>
  <cp:lastModifiedBy>Judith Giles</cp:lastModifiedBy>
  <cp:revision>12</cp:revision>
  <cp:lastPrinted>2021-04-19T10:42:00Z</cp:lastPrinted>
  <dcterms:created xsi:type="dcterms:W3CDTF">2021-04-19T10:37:00Z</dcterms:created>
  <dcterms:modified xsi:type="dcterms:W3CDTF">2021-04-26T10:52:00Z</dcterms:modified>
</cp:coreProperties>
</file>