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6EE1A1C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0356B4">
              <w:rPr>
                <w:rFonts w:ascii="Arial" w:hAnsi="Arial"/>
                <w:b/>
                <w:sz w:val="22"/>
                <w:u w:val="single"/>
              </w:rPr>
              <w:t>2</w:t>
            </w:r>
            <w:r w:rsidR="000356B4" w:rsidRPr="000356B4">
              <w:rPr>
                <w:rFonts w:ascii="Arial" w:hAnsi="Arial"/>
                <w:b/>
                <w:sz w:val="22"/>
                <w:u w:val="single"/>
                <w:vertAlign w:val="superscript"/>
              </w:rPr>
              <w:t>nd</w:t>
            </w:r>
            <w:r w:rsidR="000356B4">
              <w:rPr>
                <w:rFonts w:ascii="Arial" w:hAnsi="Arial"/>
                <w:b/>
                <w:sz w:val="22"/>
                <w:u w:val="single"/>
              </w:rPr>
              <w:t xml:space="preserve"> January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</w:t>
            </w:r>
            <w:r w:rsidR="001B17DF">
              <w:rPr>
                <w:rFonts w:ascii="Arial" w:hAnsi="Arial"/>
                <w:b/>
                <w:sz w:val="22"/>
                <w:u w:val="single"/>
              </w:rPr>
              <w:t>20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778F84A1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0356B4">
        <w:rPr>
          <w:rFonts w:ascii="Arial" w:hAnsi="Arial"/>
          <w:sz w:val="22"/>
        </w:rPr>
        <w:t>5</w:t>
      </w:r>
      <w:r w:rsidR="000356B4" w:rsidRPr="000356B4">
        <w:rPr>
          <w:rFonts w:ascii="Arial" w:hAnsi="Arial"/>
          <w:sz w:val="22"/>
          <w:vertAlign w:val="superscript"/>
        </w:rPr>
        <w:t>th</w:t>
      </w:r>
      <w:r w:rsidR="000356B4">
        <w:rPr>
          <w:rFonts w:ascii="Arial" w:hAnsi="Arial"/>
          <w:sz w:val="22"/>
        </w:rPr>
        <w:t xml:space="preserve"> December </w:t>
      </w:r>
      <w:r w:rsidR="00904A52">
        <w:rPr>
          <w:rFonts w:ascii="Arial" w:hAnsi="Arial"/>
          <w:sz w:val="22"/>
        </w:rPr>
        <w:t>20</w:t>
      </w:r>
      <w:r w:rsidR="001B17DF">
        <w:rPr>
          <w:rFonts w:ascii="Arial" w:hAnsi="Arial"/>
          <w:sz w:val="22"/>
        </w:rPr>
        <w:t>20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0E50C30E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4B579720" w14:textId="77777777" w:rsidR="0026592F" w:rsidRPr="00A73953" w:rsidRDefault="0026592F" w:rsidP="0026592F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1FF06FB3" w:rsidR="007B3274" w:rsidRPr="00205BD2" w:rsidRDefault="0026592F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3E4AADD4" w14:textId="77777777" w:rsidR="007B3274" w:rsidRDefault="0026592F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dated 5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December 2019 from Jayne Mills at Test Valley Borough Council re: The Ashfield Partnership </w:t>
            </w:r>
            <w:proofErr w:type="spellStart"/>
            <w:r>
              <w:rPr>
                <w:rFonts w:ascii="Arial" w:hAnsi="Arial"/>
                <w:sz w:val="22"/>
              </w:rPr>
              <w:t>Whitenap</w:t>
            </w:r>
            <w:proofErr w:type="spellEnd"/>
            <w:r>
              <w:rPr>
                <w:rFonts w:ascii="Arial" w:hAnsi="Arial"/>
                <w:sz w:val="22"/>
              </w:rPr>
              <w:t xml:space="preserve"> Community Engagement Workshop on 15</w:t>
            </w:r>
            <w:r>
              <w:rPr>
                <w:rFonts w:ascii="Arial" w:hAnsi="Arial"/>
                <w:sz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</w:rPr>
              <w:t xml:space="preserve"> January 2020.</w:t>
            </w:r>
          </w:p>
          <w:p w14:paraId="57FDBFD5" w14:textId="65F9E172" w:rsidR="0026592F" w:rsidRPr="00205BD2" w:rsidRDefault="0026592F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600700EF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7B446F">
        <w:rPr>
          <w:rFonts w:ascii="Arial" w:hAnsi="Arial"/>
          <w:sz w:val="22"/>
        </w:rPr>
        <w:t xml:space="preserve"> </w:t>
      </w:r>
      <w:r w:rsidR="000356B4">
        <w:rPr>
          <w:rFonts w:ascii="Arial" w:hAnsi="Arial"/>
          <w:sz w:val="22"/>
        </w:rPr>
        <w:t xml:space="preserve">49, 50 </w:t>
      </w:r>
      <w:r w:rsidR="00F81673">
        <w:rPr>
          <w:rFonts w:ascii="Arial" w:hAnsi="Arial"/>
          <w:sz w:val="22"/>
        </w:rPr>
        <w:t>and</w:t>
      </w:r>
      <w:r w:rsidR="000356B4">
        <w:rPr>
          <w:rFonts w:ascii="Arial" w:hAnsi="Arial"/>
          <w:sz w:val="22"/>
        </w:rPr>
        <w:t xml:space="preserve"> 51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1249FE" w14:paraId="26AF21F7" w14:textId="77777777" w:rsidTr="001249FE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1249FE" w:rsidRDefault="001249FE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332344B3" w:rsidR="001249FE" w:rsidRDefault="001249FE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49</w:t>
            </w:r>
          </w:p>
          <w:p w14:paraId="58A4005F" w14:textId="2FA0064A" w:rsidR="001249FE" w:rsidRDefault="001249FE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6</w:t>
            </w:r>
            <w:r w:rsidRPr="001249F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1249FE" w:rsidRPr="001249FE" w14:paraId="22F440D3" w14:textId="2FAC4B86" w:rsidTr="0012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913A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19/02627/FULLS</w:t>
            </w:r>
          </w:p>
          <w:p w14:paraId="33794CE4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02.12.2019</w:t>
            </w:r>
          </w:p>
          <w:p w14:paraId="4F87932E" w14:textId="5A7ABF2D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ROMSEY TOWN </w:t>
            </w:r>
          </w:p>
          <w:p w14:paraId="32050467" w14:textId="1DD5161E" w:rsidR="001249FE" w:rsidRPr="001249FE" w:rsidRDefault="001249FE" w:rsidP="001249F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1F262913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Erection of a porch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7DD2" w14:textId="1F9372DC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Mr Garry And Mrs Julie Maher 6 Jubilee Road, Romsey, Hampshire, SO51 8FU  </w:t>
            </w:r>
          </w:p>
          <w:p w14:paraId="04718ACA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0A27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Mrs Sacha Coen</w:t>
            </w:r>
          </w:p>
          <w:p w14:paraId="12E62A5F" w14:textId="182053C9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27.12.2019</w:t>
            </w:r>
          </w:p>
        </w:tc>
      </w:tr>
      <w:tr w:rsidR="001249FE" w:rsidRPr="001249FE" w14:paraId="4431C7B4" w14:textId="5F623F21" w:rsidTr="0012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E49A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19/02716/LBWS</w:t>
            </w:r>
          </w:p>
          <w:p w14:paraId="05DC8F70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02.12.2019</w:t>
            </w:r>
          </w:p>
          <w:p w14:paraId="79776498" w14:textId="0831E5F0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ROMSEY TOWN </w:t>
            </w:r>
          </w:p>
          <w:p w14:paraId="7D4EE2EE" w14:textId="6F6FA6D1" w:rsidR="001249FE" w:rsidRPr="001249FE" w:rsidRDefault="001249FE" w:rsidP="001249FE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745B2229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1249FE">
              <w:rPr>
                <w:sz w:val="20"/>
              </w:rPr>
              <w:t>Regularise painted signage on front of building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7CF48" w14:textId="77777777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Mr Andrew Barwell, </w:t>
            </w:r>
            <w:proofErr w:type="spellStart"/>
            <w:r w:rsidRPr="001249FE">
              <w:rPr>
                <w:sz w:val="20"/>
              </w:rPr>
              <w:t>Kuthenhaus</w:t>
            </w:r>
            <w:proofErr w:type="spellEnd"/>
            <w:r w:rsidRPr="001249FE">
              <w:rPr>
                <w:sz w:val="20"/>
              </w:rPr>
              <w:t xml:space="preserve"> Chichester </w:t>
            </w:r>
          </w:p>
          <w:p w14:paraId="673A8457" w14:textId="14481845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10 Market Place, Romsey, Hampshire, SO51 8NB  </w:t>
            </w:r>
          </w:p>
          <w:p w14:paraId="688CE5B0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6A23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Mrs Sacha Coen</w:t>
            </w:r>
          </w:p>
          <w:p w14:paraId="00547C50" w14:textId="17089C0E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10.01.2020</w:t>
            </w:r>
          </w:p>
        </w:tc>
      </w:tr>
      <w:tr w:rsidR="001249FE" w:rsidRPr="001249FE" w14:paraId="5269F0C1" w14:textId="63EEAA90" w:rsidTr="0012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D19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19/02879/FULLS</w:t>
            </w:r>
          </w:p>
          <w:p w14:paraId="12ED44AB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02.12.2019</w:t>
            </w:r>
          </w:p>
          <w:p w14:paraId="33700A85" w14:textId="46211134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ROMSEY TOWN </w:t>
            </w:r>
          </w:p>
          <w:p w14:paraId="7D9DDB9E" w14:textId="7868E16A" w:rsidR="001249FE" w:rsidRPr="001249FE" w:rsidRDefault="001249FE" w:rsidP="001249FE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6C506535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Single storey rear extension to provide kitchen/dining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0450" w14:textId="77777777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Ms Mackintosh </w:t>
            </w:r>
          </w:p>
          <w:p w14:paraId="63479ABD" w14:textId="5E874C2B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31 </w:t>
            </w:r>
            <w:proofErr w:type="spellStart"/>
            <w:r w:rsidRPr="001249FE">
              <w:rPr>
                <w:sz w:val="20"/>
              </w:rPr>
              <w:t>Cherville</w:t>
            </w:r>
            <w:proofErr w:type="spellEnd"/>
            <w:r w:rsidRPr="001249FE">
              <w:rPr>
                <w:sz w:val="20"/>
              </w:rPr>
              <w:t xml:space="preserve"> Street, Romsey, SO51 8FB,   </w:t>
            </w:r>
          </w:p>
          <w:p w14:paraId="51C24FAD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8C98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Katie Andrew</w:t>
            </w:r>
          </w:p>
          <w:p w14:paraId="2677865A" w14:textId="7AA28333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10.01.2020</w:t>
            </w:r>
          </w:p>
        </w:tc>
      </w:tr>
      <w:tr w:rsidR="001249FE" w:rsidRPr="001249FE" w14:paraId="397FC489" w14:textId="1AEFCAB2" w:rsidTr="0012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E8BC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19/02881/TPOS</w:t>
            </w:r>
          </w:p>
          <w:p w14:paraId="3822345D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02.12.2019</w:t>
            </w:r>
          </w:p>
          <w:p w14:paraId="133F92E1" w14:textId="6A9C86C2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ROMSEY TOWN </w:t>
            </w:r>
          </w:p>
          <w:p w14:paraId="11EAA602" w14:textId="054D0A6B" w:rsidR="001249FE" w:rsidRPr="001249FE" w:rsidRDefault="001249FE" w:rsidP="001249FE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08F272F8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1249FE">
              <w:rPr>
                <w:sz w:val="20"/>
              </w:rPr>
              <w:t>T2 Oak - Remove, and treat stump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F3B0" w14:textId="77777777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Phillips </w:t>
            </w:r>
          </w:p>
          <w:p w14:paraId="00812F3D" w14:textId="77777777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23 Brook Way, Romsey, </w:t>
            </w:r>
          </w:p>
          <w:p w14:paraId="58315488" w14:textId="2E65552B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SO51 7JZ,   </w:t>
            </w:r>
          </w:p>
          <w:p w14:paraId="0802A4C0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EA30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Mr Rory </w:t>
            </w:r>
            <w:proofErr w:type="spellStart"/>
            <w:r w:rsidRPr="001249FE">
              <w:rPr>
                <w:sz w:val="20"/>
              </w:rPr>
              <w:t>Gogan</w:t>
            </w:r>
            <w:proofErr w:type="spellEnd"/>
          </w:p>
          <w:p w14:paraId="68770821" w14:textId="73ACFDEA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24.12.2019</w:t>
            </w:r>
          </w:p>
        </w:tc>
      </w:tr>
      <w:tr w:rsidR="001249FE" w:rsidRPr="001249FE" w14:paraId="7FD16867" w14:textId="464180B3" w:rsidTr="001249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B35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19/02891/TPOS</w:t>
            </w:r>
          </w:p>
          <w:p w14:paraId="7EA56D29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>03.12.2019</w:t>
            </w:r>
          </w:p>
          <w:p w14:paraId="2B59C717" w14:textId="3D857D4A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ROMSEY TOWN </w:t>
            </w:r>
          </w:p>
          <w:p w14:paraId="45245274" w14:textId="3AF574BC" w:rsidR="001249FE" w:rsidRPr="001249FE" w:rsidRDefault="001249FE" w:rsidP="001249FE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75A3A0D8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2E378750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T1- Silver Birch- fell to ground level, T2- Silver Birch- Crown reduce by up to 2m all round and crown raise to around 3.5m from ground level removing secondary and tertiary branches only.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606" w14:textId="74E67F01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Mr </w:t>
            </w:r>
            <w:r>
              <w:rPr>
                <w:sz w:val="20"/>
              </w:rPr>
              <w:t>J</w:t>
            </w:r>
            <w:r w:rsidRPr="001249FE">
              <w:rPr>
                <w:sz w:val="20"/>
              </w:rPr>
              <w:t xml:space="preserve">ames Parker </w:t>
            </w:r>
          </w:p>
          <w:p w14:paraId="1FC8D053" w14:textId="77777777" w:rsid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36 New Road, Romsey, </w:t>
            </w:r>
          </w:p>
          <w:p w14:paraId="234EC641" w14:textId="136188C6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SO51 7LN,   </w:t>
            </w:r>
          </w:p>
          <w:p w14:paraId="415F3BF5" w14:textId="77777777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60CA" w14:textId="77777777" w:rsidR="001249FE" w:rsidRPr="001249FE" w:rsidRDefault="001249FE" w:rsidP="001249FE">
            <w:pPr>
              <w:rPr>
                <w:sz w:val="20"/>
              </w:rPr>
            </w:pPr>
            <w:r w:rsidRPr="001249FE">
              <w:rPr>
                <w:sz w:val="20"/>
              </w:rPr>
              <w:t xml:space="preserve">Mr Rory </w:t>
            </w:r>
            <w:proofErr w:type="spellStart"/>
            <w:r w:rsidRPr="001249FE">
              <w:rPr>
                <w:sz w:val="20"/>
              </w:rPr>
              <w:t>Gogan</w:t>
            </w:r>
            <w:proofErr w:type="spellEnd"/>
          </w:p>
          <w:p w14:paraId="7D8C060F" w14:textId="63C011E1" w:rsidR="001249FE" w:rsidRPr="001249FE" w:rsidRDefault="001249FE" w:rsidP="001249FE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1249FE">
              <w:rPr>
                <w:sz w:val="20"/>
              </w:rPr>
              <w:t>02.01.2020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820495" w14:paraId="14F52554" w14:textId="77777777" w:rsidTr="00CC2E11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820495" w:rsidRDefault="00820495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48AAAED2" w:rsidR="00820495" w:rsidRDefault="00820495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50</w:t>
            </w:r>
          </w:p>
          <w:p w14:paraId="283BB0AA" w14:textId="108EFF27" w:rsidR="00820495" w:rsidRDefault="00820495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13</w:t>
            </w:r>
            <w:r w:rsidRPr="001249F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820495" w:rsidRPr="00820495" w14:paraId="6BAC4F72" w14:textId="1939F68B" w:rsidTr="00CC2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9EC5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19/02958/TREES</w:t>
            </w:r>
          </w:p>
          <w:p w14:paraId="77E2B837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11.12.2019</w:t>
            </w:r>
          </w:p>
          <w:p w14:paraId="4FC20F37" w14:textId="32DED6E0" w:rsid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ROMSEY TOWN </w:t>
            </w:r>
          </w:p>
          <w:p w14:paraId="29E60EFE" w14:textId="36BCBE54" w:rsidR="00820495" w:rsidRPr="00820495" w:rsidRDefault="00820495" w:rsidP="00820495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62CE86EC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20495">
              <w:rPr>
                <w:sz w:val="20"/>
              </w:rPr>
              <w:t>T1 - Blue Atlantic Cedar - Reduce crown to previous reduction points, T2 - Beech - Reduce to previous reduction points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9AB1" w14:textId="77777777" w:rsid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Jenny </w:t>
            </w:r>
            <w:proofErr w:type="spellStart"/>
            <w:r w:rsidRPr="00820495">
              <w:rPr>
                <w:sz w:val="20"/>
              </w:rPr>
              <w:t>Syms</w:t>
            </w:r>
            <w:proofErr w:type="spellEnd"/>
            <w:r w:rsidRPr="00820495">
              <w:rPr>
                <w:sz w:val="20"/>
              </w:rPr>
              <w:t xml:space="preserve"> </w:t>
            </w:r>
          </w:p>
          <w:p w14:paraId="1C7FF08A" w14:textId="77777777" w:rsidR="00CC2E11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Bridge </w:t>
            </w:r>
            <w:proofErr w:type="gramStart"/>
            <w:r w:rsidRPr="00820495">
              <w:rPr>
                <w:sz w:val="20"/>
              </w:rPr>
              <w:t>Court ,</w:t>
            </w:r>
            <w:proofErr w:type="gramEnd"/>
            <w:r w:rsidRPr="00820495">
              <w:rPr>
                <w:sz w:val="20"/>
              </w:rPr>
              <w:t xml:space="preserve"> </w:t>
            </w:r>
            <w:proofErr w:type="spellStart"/>
            <w:r w:rsidRPr="00820495">
              <w:rPr>
                <w:sz w:val="20"/>
              </w:rPr>
              <w:t>Middlebridge</w:t>
            </w:r>
            <w:proofErr w:type="spellEnd"/>
            <w:r w:rsidRPr="00820495">
              <w:rPr>
                <w:sz w:val="20"/>
              </w:rPr>
              <w:t xml:space="preserve"> Street, Romsey, </w:t>
            </w:r>
          </w:p>
          <w:p w14:paraId="281AF2B0" w14:textId="56A1E94C" w:rsidR="00820495" w:rsidRPr="00820495" w:rsidRDefault="00820495" w:rsidP="00820495">
            <w:pPr>
              <w:rPr>
                <w:sz w:val="20"/>
              </w:rPr>
            </w:pPr>
            <w:bookmarkStart w:id="0" w:name="_GoBack"/>
            <w:bookmarkEnd w:id="0"/>
            <w:r w:rsidRPr="00820495">
              <w:rPr>
                <w:sz w:val="20"/>
              </w:rPr>
              <w:t xml:space="preserve">SO51 8HT  </w:t>
            </w:r>
          </w:p>
          <w:p w14:paraId="0A7383AD" w14:textId="77777777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034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Mr Rory </w:t>
            </w:r>
            <w:proofErr w:type="spellStart"/>
            <w:r w:rsidRPr="00820495">
              <w:rPr>
                <w:sz w:val="20"/>
              </w:rPr>
              <w:t>Gogan</w:t>
            </w:r>
            <w:proofErr w:type="spellEnd"/>
          </w:p>
          <w:p w14:paraId="0C8F2C8A" w14:textId="115B1AE2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20495">
              <w:rPr>
                <w:sz w:val="20"/>
              </w:rPr>
              <w:t>08.01.2020</w:t>
            </w:r>
          </w:p>
        </w:tc>
      </w:tr>
      <w:tr w:rsidR="00820495" w:rsidRPr="00820495" w14:paraId="6C82194F" w14:textId="7DE3DBB5" w:rsidTr="00CC2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3D11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19/02971/FULLS</w:t>
            </w:r>
          </w:p>
          <w:p w14:paraId="27A097EF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12.12.2019</w:t>
            </w:r>
          </w:p>
          <w:p w14:paraId="56F16EBC" w14:textId="01DE5AC9" w:rsid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ROMSEY TOWN </w:t>
            </w:r>
          </w:p>
          <w:p w14:paraId="4A4D8252" w14:textId="3F4A6FC3" w:rsidR="00820495" w:rsidRPr="00820495" w:rsidRDefault="00820495" w:rsidP="00820495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07320402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820495">
              <w:rPr>
                <w:sz w:val="20"/>
              </w:rPr>
              <w:t>Single storey rear extension, partial garage conversion and internal alterations to provide extended kitchen/family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4072" w14:textId="77777777" w:rsid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Mr And Mrs </w:t>
            </w:r>
            <w:proofErr w:type="spellStart"/>
            <w:r w:rsidRPr="00820495">
              <w:rPr>
                <w:sz w:val="20"/>
              </w:rPr>
              <w:t>D'Cruze</w:t>
            </w:r>
            <w:proofErr w:type="spellEnd"/>
            <w:r w:rsidRPr="00820495">
              <w:rPr>
                <w:sz w:val="20"/>
              </w:rPr>
              <w:t xml:space="preserve"> </w:t>
            </w:r>
          </w:p>
          <w:p w14:paraId="369EC877" w14:textId="77777777" w:rsidR="00CC2E11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7 Barton Close, Romsey, Hampshire,</w:t>
            </w:r>
          </w:p>
          <w:p w14:paraId="24D06ECF" w14:textId="047D513B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 xml:space="preserve">SO51 7QE  </w:t>
            </w:r>
          </w:p>
          <w:p w14:paraId="21EC9932" w14:textId="77777777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2B47" w14:textId="77777777" w:rsidR="00820495" w:rsidRPr="00820495" w:rsidRDefault="00820495" w:rsidP="00820495">
            <w:pPr>
              <w:rPr>
                <w:sz w:val="20"/>
              </w:rPr>
            </w:pPr>
            <w:r w:rsidRPr="00820495">
              <w:rPr>
                <w:sz w:val="20"/>
              </w:rPr>
              <w:t>Mrs Sacha Coen</w:t>
            </w:r>
          </w:p>
          <w:p w14:paraId="0CBDE836" w14:textId="71B605C7" w:rsidR="00820495" w:rsidRPr="00820495" w:rsidRDefault="00820495" w:rsidP="00820495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20495">
              <w:rPr>
                <w:sz w:val="20"/>
              </w:rPr>
              <w:t>11.01.2020</w:t>
            </w:r>
          </w:p>
        </w:tc>
      </w:tr>
      <w:tr w:rsidR="00CC2E11" w:rsidRPr="00820495" w14:paraId="3A1CDC4C" w14:textId="77777777" w:rsidTr="00CC2E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25D3" w14:textId="77777777" w:rsidR="00CC2E11" w:rsidRP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>19/02983/TREES</w:t>
            </w:r>
          </w:p>
          <w:p w14:paraId="2210D2A4" w14:textId="77777777" w:rsidR="00CC2E11" w:rsidRP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>13.12.2019</w:t>
            </w:r>
          </w:p>
          <w:p w14:paraId="7A6D9FE3" w14:textId="6E6DB0BC" w:rsid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 xml:space="preserve">ROMSEY TOWN </w:t>
            </w:r>
          </w:p>
          <w:p w14:paraId="01222126" w14:textId="6137F277" w:rsidR="00CC2E11" w:rsidRPr="00CC2E11" w:rsidRDefault="00CC2E11" w:rsidP="00CC2E11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FC4D028" w14:textId="77777777" w:rsidR="00CC2E11" w:rsidRPr="00820495" w:rsidRDefault="00CC2E11" w:rsidP="00820495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79AE" w14:textId="505098C6" w:rsidR="00CC2E11" w:rsidRPr="00820495" w:rsidRDefault="00CC2E11" w:rsidP="00820495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CC2E11">
              <w:rPr>
                <w:sz w:val="20"/>
              </w:rPr>
              <w:t>Weeping Willow - Crown reduction to provide 1 metre clearance between adjacent telephone wires and Tamarisk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4D89" w14:textId="77777777" w:rsid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>Mr Martin Roberts</w:t>
            </w:r>
            <w:r w:rsidRPr="00CC2E11">
              <w:rPr>
                <w:sz w:val="20"/>
              </w:rPr>
              <w:t xml:space="preserve"> </w:t>
            </w:r>
          </w:p>
          <w:p w14:paraId="7B18EBA4" w14:textId="77777777" w:rsid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>179 M</w:t>
            </w:r>
            <w:proofErr w:type="spellStart"/>
            <w:r w:rsidRPr="00CC2E11">
              <w:rPr>
                <w:sz w:val="20"/>
              </w:rPr>
              <w:t>iddlebridge</w:t>
            </w:r>
            <w:proofErr w:type="spellEnd"/>
            <w:r w:rsidRPr="00CC2E11">
              <w:rPr>
                <w:sz w:val="20"/>
              </w:rPr>
              <w:t xml:space="preserve"> Street, Romsey, Hampshire, </w:t>
            </w:r>
          </w:p>
          <w:p w14:paraId="6DE713A3" w14:textId="066F68EC" w:rsidR="00CC2E11" w:rsidRP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 xml:space="preserve">SO51 8HH  </w:t>
            </w:r>
          </w:p>
          <w:p w14:paraId="6EB2D84F" w14:textId="77777777" w:rsidR="00CC2E11" w:rsidRPr="00820495" w:rsidRDefault="00CC2E11" w:rsidP="00820495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3E7" w14:textId="77777777" w:rsidR="00CC2E11" w:rsidRPr="00CC2E11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 xml:space="preserve">Mr Rory </w:t>
            </w:r>
            <w:proofErr w:type="spellStart"/>
            <w:r w:rsidRPr="00CC2E11">
              <w:rPr>
                <w:sz w:val="20"/>
              </w:rPr>
              <w:t>Gogan</w:t>
            </w:r>
            <w:proofErr w:type="spellEnd"/>
          </w:p>
          <w:p w14:paraId="5E212F35" w14:textId="4129856E" w:rsidR="00CC2E11" w:rsidRPr="00820495" w:rsidRDefault="00CC2E11" w:rsidP="00CC2E11">
            <w:pPr>
              <w:rPr>
                <w:sz w:val="20"/>
              </w:rPr>
            </w:pPr>
            <w:r w:rsidRPr="00CC2E11">
              <w:rPr>
                <w:sz w:val="20"/>
              </w:rPr>
              <w:t>14.01.2020</w:t>
            </w:r>
          </w:p>
        </w:tc>
      </w:tr>
    </w:tbl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830FD0" w14:paraId="07AE8619" w14:textId="77777777" w:rsidTr="00830FD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830FD0" w:rsidRDefault="00830F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6F6BBBB2" w:rsidR="00830FD0" w:rsidRDefault="00830F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51</w:t>
            </w:r>
          </w:p>
          <w:p w14:paraId="1CC333FF" w14:textId="0182A7D6" w:rsidR="00830FD0" w:rsidRDefault="00830FD0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20</w:t>
            </w:r>
            <w:r w:rsidRPr="001249FE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December 2020</w:t>
            </w:r>
          </w:p>
        </w:tc>
      </w:tr>
      <w:tr w:rsidR="00830FD0" w:rsidRPr="00830FD0" w14:paraId="037B26BC" w14:textId="03F4FECE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8B2F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19/02918/FULLS</w:t>
            </w:r>
          </w:p>
          <w:p w14:paraId="248E8E66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16.12.2019</w:t>
            </w:r>
          </w:p>
          <w:p w14:paraId="0BF9B081" w14:textId="7725E270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036CDB07" w14:textId="6B15571C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04F5095A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Erection of a single storey rear extension, following demolition of conservatory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2CFA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Mr And Mrs </w:t>
            </w:r>
            <w:proofErr w:type="spellStart"/>
            <w:r w:rsidRPr="00830FD0">
              <w:rPr>
                <w:sz w:val="20"/>
              </w:rPr>
              <w:t>Quaif</w:t>
            </w:r>
            <w:proofErr w:type="spellEnd"/>
            <w:r w:rsidRPr="00830FD0">
              <w:rPr>
                <w:sz w:val="20"/>
              </w:rPr>
              <w:t xml:space="preserve"> </w:t>
            </w:r>
          </w:p>
          <w:p w14:paraId="477475EC" w14:textId="6C132FEB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54 Horseshoe Drive, Romsey, SO51 7TP,   </w:t>
            </w:r>
          </w:p>
          <w:p w14:paraId="7752D1F0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C45C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Mrs Sacha Coen</w:t>
            </w:r>
          </w:p>
          <w:p w14:paraId="3F4CE1B1" w14:textId="67D1D95B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16.01.2020</w:t>
            </w:r>
          </w:p>
        </w:tc>
      </w:tr>
      <w:tr w:rsidR="00830FD0" w:rsidRPr="00830FD0" w14:paraId="2555D36F" w14:textId="6BC2BF50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EBC4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19/02995/CLPS</w:t>
            </w:r>
          </w:p>
          <w:p w14:paraId="02656E03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16.12.2019</w:t>
            </w:r>
          </w:p>
          <w:p w14:paraId="083A1839" w14:textId="798427F0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5DFD228A" w14:textId="7D24150A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37BFFFDA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830FD0">
              <w:rPr>
                <w:sz w:val="20"/>
              </w:rPr>
              <w:t>Certificate of proposed lawful development for single storey rear extension/part garage conversion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3D7D6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 And Mrs M Craig</w:t>
            </w:r>
            <w:r w:rsidRPr="00830FD0">
              <w:rPr>
                <w:sz w:val="20"/>
              </w:rPr>
              <w:t xml:space="preserve"> </w:t>
            </w:r>
          </w:p>
          <w:p w14:paraId="7F9086AA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6 </w:t>
            </w:r>
            <w:proofErr w:type="spellStart"/>
            <w:r w:rsidRPr="00830FD0">
              <w:rPr>
                <w:sz w:val="20"/>
              </w:rPr>
              <w:t>Meon</w:t>
            </w:r>
            <w:proofErr w:type="spellEnd"/>
            <w:r w:rsidRPr="00830FD0">
              <w:rPr>
                <w:sz w:val="20"/>
              </w:rPr>
              <w:t xml:space="preserve"> Road, Romsey, </w:t>
            </w:r>
          </w:p>
          <w:p w14:paraId="5BC7210E" w14:textId="2C4C20BC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SO51 5PU,   </w:t>
            </w:r>
          </w:p>
          <w:p w14:paraId="712D0741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2D4E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Mrs Sacha Coen</w:t>
            </w:r>
          </w:p>
          <w:p w14:paraId="677C4451" w14:textId="0197D252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16.01.2020</w:t>
            </w:r>
          </w:p>
        </w:tc>
      </w:tr>
      <w:tr w:rsidR="00830FD0" w:rsidRPr="00830FD0" w14:paraId="123E2E4C" w14:textId="11524CDB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9C0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lastRenderedPageBreak/>
              <w:t>19/03004/FULLS</w:t>
            </w:r>
          </w:p>
          <w:p w14:paraId="74A25778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20.12.2019</w:t>
            </w:r>
          </w:p>
          <w:p w14:paraId="130285F1" w14:textId="215E78B6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4049B0FD" w14:textId="35BC6568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1F07" w14:textId="475F78F4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Enlargement of existing dormer window to rear elevation with flat roofed dormer and double</w:t>
            </w:r>
            <w:r>
              <w:rPr>
                <w:sz w:val="20"/>
              </w:rPr>
              <w:t>-</w:t>
            </w:r>
            <w:r w:rsidRPr="00830FD0">
              <w:rPr>
                <w:sz w:val="20"/>
              </w:rPr>
              <w:t>glazed casement window; raising of roof height to existing extension to match the height of number 63</w:t>
            </w:r>
          </w:p>
          <w:p w14:paraId="6D248D68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98A70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 L Baker</w:t>
            </w:r>
            <w:r w:rsidRPr="00830FD0">
              <w:rPr>
                <w:sz w:val="20"/>
              </w:rPr>
              <w:t xml:space="preserve"> </w:t>
            </w:r>
          </w:p>
          <w:p w14:paraId="280E6402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61 Midd</w:t>
            </w:r>
            <w:proofErr w:type="spellStart"/>
            <w:r w:rsidRPr="00830FD0">
              <w:rPr>
                <w:sz w:val="20"/>
              </w:rPr>
              <w:t>lebridge</w:t>
            </w:r>
            <w:proofErr w:type="spellEnd"/>
            <w:r w:rsidRPr="00830FD0">
              <w:rPr>
                <w:sz w:val="20"/>
              </w:rPr>
              <w:t xml:space="preserve"> Street, Romsey, </w:t>
            </w:r>
          </w:p>
          <w:p w14:paraId="3E883D63" w14:textId="3050D529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SO51 8HJ,   </w:t>
            </w:r>
          </w:p>
          <w:p w14:paraId="2E51AE64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CD0F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Mrs Sacha Coen</w:t>
            </w:r>
          </w:p>
          <w:p w14:paraId="0E9C037B" w14:textId="69FFB3DB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24.01.2020</w:t>
            </w:r>
          </w:p>
        </w:tc>
      </w:tr>
      <w:tr w:rsidR="00830FD0" w:rsidRPr="00830FD0" w14:paraId="33E316AE" w14:textId="135AB2D1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6C85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19/03005/TREES</w:t>
            </w:r>
          </w:p>
          <w:p w14:paraId="16482ED4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17.12.2019</w:t>
            </w:r>
          </w:p>
          <w:p w14:paraId="6A394AAA" w14:textId="178B1888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4E38D366" w14:textId="703C40CE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32F238D2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830FD0">
              <w:rPr>
                <w:sz w:val="20"/>
              </w:rPr>
              <w:t>T1 - Beech - Crown reduction and removal of three lowest over-extended branches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8C98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Mr </w:t>
            </w:r>
            <w:proofErr w:type="spellStart"/>
            <w:r w:rsidRPr="00830FD0">
              <w:rPr>
                <w:sz w:val="20"/>
              </w:rPr>
              <w:t>Brightbeech</w:t>
            </w:r>
            <w:proofErr w:type="spellEnd"/>
            <w:r w:rsidRPr="00830FD0">
              <w:rPr>
                <w:sz w:val="20"/>
              </w:rPr>
              <w:t xml:space="preserve"> Developments</w:t>
            </w:r>
            <w:r w:rsidRPr="00830FD0">
              <w:rPr>
                <w:sz w:val="20"/>
              </w:rPr>
              <w:t xml:space="preserve"> </w:t>
            </w:r>
          </w:p>
          <w:p w14:paraId="648C0E5A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6 Market Place, Romsey,</w:t>
            </w:r>
          </w:p>
          <w:p w14:paraId="117A9AB2" w14:textId="6C0F74B3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SO51 8YS,   </w:t>
            </w:r>
          </w:p>
          <w:p w14:paraId="789DF3FF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410D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Mr Rory </w:t>
            </w:r>
            <w:proofErr w:type="spellStart"/>
            <w:r w:rsidRPr="00830FD0">
              <w:rPr>
                <w:sz w:val="20"/>
              </w:rPr>
              <w:t>Gogan</w:t>
            </w:r>
            <w:proofErr w:type="spellEnd"/>
          </w:p>
          <w:p w14:paraId="5EA67BAA" w14:textId="68D67134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14.01.2020</w:t>
            </w:r>
          </w:p>
        </w:tc>
      </w:tr>
      <w:tr w:rsidR="00830FD0" w:rsidRPr="00830FD0" w14:paraId="0479C3A7" w14:textId="46192E2A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79E1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19/03015/FULLS</w:t>
            </w:r>
          </w:p>
          <w:p w14:paraId="55C57A96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18.12.2019</w:t>
            </w:r>
          </w:p>
          <w:p w14:paraId="13FCC222" w14:textId="7472CE74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73673E56" w14:textId="5E24B92A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62B04C92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 xml:space="preserve">Demolition of existing conservatory and erection of part two storey and part single storey rear extension to provide studio, </w:t>
            </w:r>
            <w:proofErr w:type="spellStart"/>
            <w:r w:rsidRPr="00830FD0">
              <w:rPr>
                <w:sz w:val="20"/>
              </w:rPr>
              <w:t>w.c</w:t>
            </w:r>
            <w:proofErr w:type="spellEnd"/>
            <w:r w:rsidRPr="00830FD0">
              <w:rPr>
                <w:sz w:val="20"/>
              </w:rPr>
              <w:t>, and bedroom/study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3F2B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 And Mrs Spalding</w:t>
            </w:r>
            <w:r w:rsidRPr="00830FD0">
              <w:rPr>
                <w:sz w:val="20"/>
              </w:rPr>
              <w:t xml:space="preserve"> </w:t>
            </w:r>
          </w:p>
          <w:p w14:paraId="20765C0D" w14:textId="3F2799D4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124 Tadburn Road, Romsey, SO51 5HS,   </w:t>
            </w:r>
          </w:p>
          <w:p w14:paraId="77A2C6ED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D798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Mrs Sacha Coen</w:t>
            </w:r>
          </w:p>
          <w:p w14:paraId="3AB67380" w14:textId="1D2C9AB8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20.01.2020</w:t>
            </w:r>
          </w:p>
        </w:tc>
      </w:tr>
      <w:tr w:rsidR="00830FD0" w:rsidRPr="00830FD0" w14:paraId="5C360724" w14:textId="037D51B0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1E73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19/03019/FULLS</w:t>
            </w:r>
          </w:p>
          <w:p w14:paraId="28DE1FE2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19.12.2019</w:t>
            </w:r>
          </w:p>
          <w:p w14:paraId="6C79EF8D" w14:textId="4EFDCE8F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79EA2F78" w14:textId="3B43B0D3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1CE7D4E2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Provision of 9 new parking spaces and associated pedestrian zone.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F6E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Ms Tracey Hancock, Aster</w:t>
            </w:r>
            <w:r w:rsidRPr="00830FD0">
              <w:rPr>
                <w:sz w:val="20"/>
              </w:rPr>
              <w:t xml:space="preserve"> </w:t>
            </w:r>
            <w:r w:rsidRPr="00830FD0">
              <w:rPr>
                <w:sz w:val="20"/>
              </w:rPr>
              <w:t xml:space="preserve">Linden </w:t>
            </w:r>
            <w:proofErr w:type="gramStart"/>
            <w:r w:rsidRPr="00830FD0">
              <w:rPr>
                <w:sz w:val="20"/>
              </w:rPr>
              <w:t>Court ,</w:t>
            </w:r>
            <w:proofErr w:type="gramEnd"/>
            <w:r w:rsidRPr="00830FD0">
              <w:rPr>
                <w:sz w:val="20"/>
              </w:rPr>
              <w:t xml:space="preserve"> Linden Road, Romsey, </w:t>
            </w:r>
          </w:p>
          <w:p w14:paraId="04DEA1DF" w14:textId="265F1746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SO51 8BR  </w:t>
            </w:r>
          </w:p>
          <w:p w14:paraId="0CBE60AC" w14:textId="77777777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C588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 Nathan Glasgow</w:t>
            </w:r>
          </w:p>
          <w:p w14:paraId="7E8F5829" w14:textId="12B690FB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22.01.2020</w:t>
            </w:r>
          </w:p>
        </w:tc>
      </w:tr>
      <w:tr w:rsidR="00830FD0" w:rsidRPr="00830FD0" w14:paraId="5F61D64C" w14:textId="77777777" w:rsidTr="00830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E4BFD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19/03020/FULLS</w:t>
            </w:r>
          </w:p>
          <w:p w14:paraId="60161A0D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19.12.2019</w:t>
            </w:r>
          </w:p>
          <w:p w14:paraId="4AF2495A" w14:textId="77242F56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ROMSEY TOWN </w:t>
            </w:r>
          </w:p>
          <w:p w14:paraId="4238E42A" w14:textId="607428EE" w:rsidR="00830FD0" w:rsidRPr="00830FD0" w:rsidRDefault="00830FD0" w:rsidP="00830FD0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5F95A5AE" w14:textId="77777777" w:rsidR="00830FD0" w:rsidRPr="00830FD0" w:rsidRDefault="00830FD0" w:rsidP="00830FD0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DCA1" w14:textId="4BF4D95C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Conversion of garage to form kitchen and utility space. Replacement of existing garage door with double glazed window and infill timber panelling.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4F06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Mrs Susan Upton</w:t>
            </w:r>
            <w:r w:rsidRPr="00830FD0">
              <w:rPr>
                <w:sz w:val="20"/>
              </w:rPr>
              <w:t xml:space="preserve"> </w:t>
            </w:r>
          </w:p>
          <w:p w14:paraId="23093249" w14:textId="77777777" w:rsid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23 Oatlands, Romsey, Hampshire, </w:t>
            </w:r>
          </w:p>
          <w:p w14:paraId="0B438C32" w14:textId="10518933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 xml:space="preserve">SO51 0GU  </w:t>
            </w:r>
          </w:p>
          <w:p w14:paraId="6179CCDA" w14:textId="77777777" w:rsidR="00830FD0" w:rsidRPr="00830FD0" w:rsidRDefault="00830FD0" w:rsidP="00830FD0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E79B" w14:textId="77777777" w:rsidR="00830FD0" w:rsidRPr="00830FD0" w:rsidRDefault="00830FD0" w:rsidP="00830FD0">
            <w:pPr>
              <w:rPr>
                <w:sz w:val="20"/>
              </w:rPr>
            </w:pPr>
            <w:r w:rsidRPr="00830FD0">
              <w:rPr>
                <w:sz w:val="20"/>
              </w:rPr>
              <w:t>Katie Andrew</w:t>
            </w:r>
          </w:p>
          <w:p w14:paraId="18B4A229" w14:textId="21E71195" w:rsidR="00830FD0" w:rsidRPr="00830FD0" w:rsidRDefault="00830FD0" w:rsidP="00830F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830FD0">
              <w:rPr>
                <w:sz w:val="20"/>
              </w:rPr>
              <w:t>19.01.2020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4494F1F9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0356B4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 xml:space="preserve"> - 20</w:t>
    </w:r>
    <w:r w:rsidR="000356B4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0356B4">
      <w:rPr>
        <w:noProof/>
        <w:snapToGrid w:val="0"/>
        <w:sz w:val="16"/>
        <w:lang w:eastAsia="en-US"/>
      </w:rPr>
      <w:t>02-01</w:t>
    </w:r>
    <w:r w:rsidR="007B446F">
      <w:rPr>
        <w:noProof/>
        <w:snapToGrid w:val="0"/>
        <w:sz w:val="16"/>
        <w:lang w:eastAsia="en-US"/>
      </w:rPr>
      <w:t>-</w:t>
    </w:r>
    <w:r w:rsidR="000356B4">
      <w:rPr>
        <w:noProof/>
        <w:snapToGrid w:val="0"/>
        <w:sz w:val="16"/>
        <w:lang w:eastAsia="en-US"/>
      </w:rPr>
      <w:t>20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22D84F8A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0356B4">
      <w:rPr>
        <w:rFonts w:ascii="Arial" w:hAnsi="Arial"/>
        <w:b/>
        <w:sz w:val="22"/>
        <w:u w:val="single"/>
      </w:rPr>
      <w:t>2</w:t>
    </w:r>
    <w:r w:rsidR="000356B4" w:rsidRPr="000356B4">
      <w:rPr>
        <w:rFonts w:ascii="Arial" w:hAnsi="Arial"/>
        <w:b/>
        <w:sz w:val="22"/>
        <w:u w:val="single"/>
        <w:vertAlign w:val="superscript"/>
      </w:rPr>
      <w:t>nd</w:t>
    </w:r>
    <w:r w:rsidR="000356B4">
      <w:rPr>
        <w:rFonts w:ascii="Arial" w:hAnsi="Arial"/>
        <w:b/>
        <w:sz w:val="22"/>
        <w:u w:val="single"/>
      </w:rPr>
      <w:t xml:space="preserve"> January </w:t>
    </w:r>
    <w:r>
      <w:rPr>
        <w:rFonts w:ascii="Arial" w:hAnsi="Arial"/>
        <w:b/>
        <w:sz w:val="22"/>
        <w:u w:val="single"/>
      </w:rPr>
      <w:t>20</w:t>
    </w:r>
    <w:r w:rsidR="001B17DF">
      <w:rPr>
        <w:rFonts w:ascii="Arial" w:hAnsi="Arial"/>
        <w:b/>
        <w:sz w:val="22"/>
        <w:u w:val="single"/>
      </w:rPr>
      <w:t>20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56B4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49FE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17DF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592F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0495"/>
    <w:rsid w:val="00821E1B"/>
    <w:rsid w:val="008233E3"/>
    <w:rsid w:val="0082363B"/>
    <w:rsid w:val="00823A19"/>
    <w:rsid w:val="008241EF"/>
    <w:rsid w:val="008266E5"/>
    <w:rsid w:val="00830881"/>
    <w:rsid w:val="00830FD0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2E11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499A-3387-4B5C-A6F5-BF6D7FAC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42</TotalTime>
  <Pages>3</Pages>
  <Words>699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6</cp:revision>
  <cp:lastPrinted>2010-07-15T09:28:00Z</cp:lastPrinted>
  <dcterms:created xsi:type="dcterms:W3CDTF">2019-12-09T11:04:00Z</dcterms:created>
  <dcterms:modified xsi:type="dcterms:W3CDTF">2020-01-02T11:19:00Z</dcterms:modified>
</cp:coreProperties>
</file>